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5CA" w:rsidRDefault="0012165D">
      <w:pPr>
        <w:sectPr w:rsidR="00DF45CA">
          <w:pgSz w:w="11900" w:h="16834"/>
          <w:pgMar w:top="1440" w:right="1440" w:bottom="875" w:left="1440" w:header="0" w:footer="0" w:gutter="0"/>
          <w:cols w:space="0"/>
        </w:sectPr>
      </w:pPr>
      <w:r>
        <w:rPr>
          <w:noProof/>
        </w:rPr>
        <w:drawing>
          <wp:inline distT="0" distB="0" distL="0" distR="0">
            <wp:extent cx="5727700" cy="7875588"/>
            <wp:effectExtent l="0" t="0" r="0" b="0"/>
            <wp:docPr id="1" name="Рисунок 1" descr="C:\Users\Замир\Downloads\уч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ир\Downloads\уч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7875588"/>
                    </a:xfrm>
                    <a:prstGeom prst="rect">
                      <a:avLst/>
                    </a:prstGeom>
                    <a:noFill/>
                    <a:ln>
                      <a:noFill/>
                    </a:ln>
                  </pic:spPr>
                </pic:pic>
              </a:graphicData>
            </a:graphic>
          </wp:inline>
        </w:drawing>
      </w:r>
    </w:p>
    <w:p w:rsidR="00D63567" w:rsidRDefault="00D63567" w:rsidP="00D63567">
      <w:pPr>
        <w:ind w:left="7" w:firstLine="566"/>
        <w:jc w:val="both"/>
        <w:rPr>
          <w:sz w:val="20"/>
          <w:szCs w:val="20"/>
        </w:rPr>
      </w:pPr>
      <w:bookmarkStart w:id="0" w:name="_GoBack"/>
      <w:bookmarkEnd w:id="0"/>
      <w:r>
        <w:rPr>
          <w:rFonts w:eastAsia="Times New Roman"/>
          <w:sz w:val="28"/>
          <w:szCs w:val="28"/>
        </w:rPr>
        <w:lastRenderedPageBreak/>
        <w:t xml:space="preserve">2.1.4. Защиту от информации, пропаганды и агитации, </w:t>
      </w:r>
      <w:proofErr w:type="gramStart"/>
      <w:r>
        <w:rPr>
          <w:rFonts w:eastAsia="Times New Roman"/>
          <w:sz w:val="28"/>
          <w:szCs w:val="28"/>
        </w:rPr>
        <w:t>наносящих</w:t>
      </w:r>
      <w:proofErr w:type="gramEnd"/>
      <w:r>
        <w:rPr>
          <w:rFonts w:eastAsia="Times New Roman"/>
          <w:sz w:val="28"/>
          <w:szCs w:val="28"/>
        </w:rPr>
        <w:t xml:space="preserve"> вред здоровью, нравственному и духовному развитию.</w:t>
      </w:r>
    </w:p>
    <w:p w:rsidR="00D63567" w:rsidRDefault="00D63567" w:rsidP="00D63567">
      <w:pPr>
        <w:jc w:val="both"/>
        <w:rPr>
          <w:sz w:val="20"/>
          <w:szCs w:val="20"/>
        </w:rPr>
      </w:pPr>
    </w:p>
    <w:p w:rsidR="00D63567" w:rsidRDefault="00D63567" w:rsidP="00D63567">
      <w:pPr>
        <w:ind w:left="567"/>
        <w:jc w:val="both"/>
        <w:rPr>
          <w:sz w:val="20"/>
          <w:szCs w:val="20"/>
        </w:rPr>
      </w:pPr>
      <w:r>
        <w:rPr>
          <w:rFonts w:eastAsia="Times New Roman"/>
          <w:sz w:val="28"/>
          <w:szCs w:val="28"/>
        </w:rPr>
        <w:t>2.1.5. Развитие своих творческих способностей и интересов, включая участие</w:t>
      </w:r>
    </w:p>
    <w:p w:rsidR="00D63567" w:rsidRDefault="00D63567" w:rsidP="00D63567">
      <w:pPr>
        <w:jc w:val="both"/>
        <w:rPr>
          <w:sz w:val="20"/>
          <w:szCs w:val="20"/>
        </w:rPr>
      </w:pPr>
    </w:p>
    <w:p w:rsidR="00D63567" w:rsidRDefault="00D63567" w:rsidP="00D63567">
      <w:pPr>
        <w:numPr>
          <w:ilvl w:val="0"/>
          <w:numId w:val="3"/>
        </w:numPr>
        <w:tabs>
          <w:tab w:val="left" w:pos="309"/>
        </w:tabs>
        <w:ind w:left="7" w:hanging="7"/>
        <w:jc w:val="both"/>
        <w:rPr>
          <w:rFonts w:eastAsia="Times New Roman"/>
          <w:sz w:val="28"/>
          <w:szCs w:val="28"/>
        </w:rPr>
      </w:pPr>
      <w:proofErr w:type="gramStart"/>
      <w:r>
        <w:rPr>
          <w:rFonts w:eastAsia="Times New Roman"/>
          <w:sz w:val="28"/>
          <w:szCs w:val="28"/>
        </w:rPr>
        <w:t>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roofErr w:type="gramEnd"/>
    </w:p>
    <w:p w:rsidR="00D63567" w:rsidRDefault="00D63567" w:rsidP="00D63567">
      <w:pPr>
        <w:ind w:left="7" w:firstLine="566"/>
        <w:jc w:val="both"/>
        <w:rPr>
          <w:rFonts w:eastAsia="Times New Roman"/>
          <w:sz w:val="28"/>
          <w:szCs w:val="28"/>
        </w:rPr>
      </w:pPr>
      <w:r>
        <w:rPr>
          <w:rFonts w:eastAsia="Times New Roman"/>
          <w:sz w:val="28"/>
          <w:szCs w:val="28"/>
        </w:rPr>
        <w:t>2.1.6. Посещение по своему выбору мероприятий, которые проводятся в школе и не предусмотрены учебным планом и планом воспитательной работы.</w:t>
      </w:r>
    </w:p>
    <w:p w:rsidR="00D63567" w:rsidRDefault="00D63567" w:rsidP="00D63567">
      <w:pPr>
        <w:jc w:val="both"/>
        <w:rPr>
          <w:rFonts w:eastAsia="Times New Roman"/>
          <w:sz w:val="28"/>
          <w:szCs w:val="28"/>
        </w:rPr>
      </w:pPr>
    </w:p>
    <w:p w:rsidR="00D63567" w:rsidRDefault="00D63567" w:rsidP="00D63567">
      <w:pPr>
        <w:ind w:left="7" w:firstLine="566"/>
        <w:jc w:val="both"/>
        <w:rPr>
          <w:rFonts w:eastAsia="Times New Roman"/>
          <w:sz w:val="28"/>
          <w:szCs w:val="28"/>
        </w:rPr>
      </w:pPr>
      <w:r>
        <w:rPr>
          <w:rFonts w:eastAsia="Times New Roman"/>
          <w:sz w:val="28"/>
          <w:szCs w:val="28"/>
        </w:rPr>
        <w:t>2.1.7. 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w:t>
      </w:r>
    </w:p>
    <w:p w:rsidR="00D63567" w:rsidRDefault="00D63567" w:rsidP="00D63567">
      <w:pPr>
        <w:ind w:left="567"/>
        <w:jc w:val="both"/>
        <w:rPr>
          <w:rFonts w:eastAsia="Times New Roman"/>
          <w:sz w:val="28"/>
          <w:szCs w:val="28"/>
        </w:rPr>
      </w:pPr>
      <w:r>
        <w:rPr>
          <w:rFonts w:eastAsia="Times New Roman"/>
          <w:sz w:val="28"/>
          <w:szCs w:val="28"/>
        </w:rPr>
        <w:t>2.1.8. Бесплатную публикацию своих работ в изданиях школы.</w:t>
      </w:r>
    </w:p>
    <w:p w:rsidR="00D63567" w:rsidRDefault="00D63567" w:rsidP="00D63567">
      <w:pPr>
        <w:jc w:val="both"/>
        <w:rPr>
          <w:rFonts w:eastAsia="Times New Roman"/>
          <w:sz w:val="28"/>
          <w:szCs w:val="28"/>
        </w:rPr>
      </w:pPr>
    </w:p>
    <w:p w:rsidR="00D63567" w:rsidRDefault="00D63567" w:rsidP="00D63567">
      <w:pPr>
        <w:ind w:left="7" w:firstLine="566"/>
        <w:jc w:val="both"/>
        <w:rPr>
          <w:rFonts w:eastAsia="Times New Roman"/>
          <w:sz w:val="28"/>
          <w:szCs w:val="28"/>
        </w:rPr>
      </w:pPr>
      <w:r>
        <w:rPr>
          <w:rFonts w:eastAsia="Times New Roman"/>
          <w:sz w:val="28"/>
          <w:szCs w:val="28"/>
        </w:rPr>
        <w:t>2.1.9. Условия для обучения с учетом особенностей психофизического развития и состояния здоровья.</w:t>
      </w:r>
    </w:p>
    <w:p w:rsidR="00D63567" w:rsidRDefault="00D63567" w:rsidP="00D63567">
      <w:pPr>
        <w:jc w:val="both"/>
        <w:rPr>
          <w:rFonts w:eastAsia="Times New Roman"/>
          <w:sz w:val="28"/>
          <w:szCs w:val="28"/>
        </w:rPr>
      </w:pPr>
    </w:p>
    <w:p w:rsidR="00D63567" w:rsidRDefault="00D63567" w:rsidP="00D63567">
      <w:pPr>
        <w:ind w:left="567"/>
        <w:jc w:val="both"/>
        <w:rPr>
          <w:rFonts w:eastAsia="Times New Roman"/>
          <w:sz w:val="28"/>
          <w:szCs w:val="28"/>
        </w:rPr>
      </w:pPr>
      <w:r>
        <w:rPr>
          <w:rFonts w:eastAsia="Times New Roman"/>
          <w:sz w:val="28"/>
          <w:szCs w:val="28"/>
        </w:rPr>
        <w:t>2.1.10. Получение социально-педагогической и психологической помощи.</w:t>
      </w:r>
    </w:p>
    <w:p w:rsidR="00D63567" w:rsidRDefault="00D63567" w:rsidP="00D63567">
      <w:pPr>
        <w:jc w:val="both"/>
        <w:rPr>
          <w:rFonts w:eastAsia="Times New Roman"/>
          <w:sz w:val="28"/>
          <w:szCs w:val="28"/>
        </w:rPr>
      </w:pPr>
    </w:p>
    <w:p w:rsidR="00D63567" w:rsidRDefault="00D63567" w:rsidP="00D63567">
      <w:pPr>
        <w:ind w:left="7" w:firstLine="566"/>
        <w:jc w:val="both"/>
        <w:rPr>
          <w:rFonts w:eastAsia="Times New Roman"/>
          <w:sz w:val="28"/>
          <w:szCs w:val="28"/>
        </w:rPr>
      </w:pPr>
      <w:r>
        <w:rPr>
          <w:rFonts w:eastAsia="Times New Roman"/>
          <w:sz w:val="28"/>
          <w:szCs w:val="28"/>
        </w:rPr>
        <w:t>2.1.11. Получение знаний, приобретение навыков и умений, соответствующих современному уровню развития науки, техники, технологий и культуры.</w:t>
      </w:r>
    </w:p>
    <w:p w:rsidR="00D63567" w:rsidRDefault="00D63567" w:rsidP="00D63567">
      <w:pPr>
        <w:ind w:left="567"/>
        <w:jc w:val="both"/>
        <w:rPr>
          <w:rFonts w:eastAsia="Times New Roman"/>
          <w:sz w:val="28"/>
          <w:szCs w:val="28"/>
        </w:rPr>
      </w:pPr>
      <w:r>
        <w:rPr>
          <w:rFonts w:eastAsia="Times New Roman"/>
          <w:sz w:val="28"/>
          <w:szCs w:val="28"/>
        </w:rPr>
        <w:t>2.1.12. Профессиональную ориентацию.</w:t>
      </w:r>
    </w:p>
    <w:p w:rsidR="00D63567" w:rsidRDefault="00D63567" w:rsidP="00D63567">
      <w:pPr>
        <w:jc w:val="both"/>
        <w:rPr>
          <w:rFonts w:eastAsia="Times New Roman"/>
          <w:sz w:val="28"/>
          <w:szCs w:val="28"/>
        </w:rPr>
      </w:pPr>
    </w:p>
    <w:p w:rsidR="00D63567" w:rsidRDefault="00D63567" w:rsidP="00D63567">
      <w:pPr>
        <w:ind w:left="7" w:firstLine="567"/>
        <w:jc w:val="both"/>
        <w:rPr>
          <w:rFonts w:eastAsia="Times New Roman"/>
          <w:sz w:val="28"/>
          <w:szCs w:val="28"/>
        </w:rPr>
      </w:pPr>
      <w:r>
        <w:rPr>
          <w:rFonts w:eastAsia="Times New Roman"/>
          <w:sz w:val="28"/>
          <w:szCs w:val="28"/>
        </w:rPr>
        <w:t>2.1.13. Обучение учащихся, по индивидуальному учебному плану в 10-11 классах, в том числе ускоренное обучение, в пределах осваиваемой образовательной программы в порядке, установленном локальным нормативным актом школы.</w:t>
      </w:r>
    </w:p>
    <w:p w:rsidR="00D63567" w:rsidRDefault="00D63567" w:rsidP="00D63567">
      <w:pPr>
        <w:ind w:left="7" w:firstLine="566"/>
        <w:jc w:val="both"/>
        <w:rPr>
          <w:rFonts w:eastAsia="Times New Roman"/>
          <w:sz w:val="28"/>
          <w:szCs w:val="28"/>
        </w:rPr>
      </w:pPr>
      <w:r>
        <w:rPr>
          <w:rFonts w:eastAsia="Times New Roman"/>
          <w:sz w:val="28"/>
          <w:szCs w:val="28"/>
        </w:rPr>
        <w:t>2.1.14. Выбор формы получения образования и формы обучения после получения основного общего образования или после достижения 18 лет.</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4"/>
          <w:szCs w:val="24"/>
        </w:rPr>
        <w:t xml:space="preserve">         </w:t>
      </w:r>
      <w:r>
        <w:rPr>
          <w:rFonts w:eastAsia="Times New Roman"/>
          <w:sz w:val="28"/>
          <w:szCs w:val="28"/>
        </w:rPr>
        <w:t>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rsidR="00D63567" w:rsidRDefault="00D63567" w:rsidP="00D63567">
      <w:pPr>
        <w:ind w:firstLine="566"/>
        <w:jc w:val="both"/>
        <w:rPr>
          <w:sz w:val="20"/>
          <w:szCs w:val="20"/>
        </w:rPr>
      </w:pPr>
      <w:r>
        <w:rPr>
          <w:rFonts w:eastAsia="Times New Roman"/>
          <w:sz w:val="28"/>
          <w:szCs w:val="28"/>
        </w:rPr>
        <w:t>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проводится в порядке, установленном соответствующим локальным актом школы.</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2.1.18. Каникулы в соответствии с законодательством об образовании и календарным учебным графиком.</w:t>
      </w:r>
    </w:p>
    <w:p w:rsidR="00D63567" w:rsidRDefault="00D63567" w:rsidP="00D63567">
      <w:pPr>
        <w:jc w:val="both"/>
        <w:rPr>
          <w:sz w:val="20"/>
          <w:szCs w:val="20"/>
        </w:rPr>
      </w:pPr>
    </w:p>
    <w:p w:rsidR="00D63567" w:rsidRDefault="00D63567" w:rsidP="00D63567">
      <w:pPr>
        <w:ind w:firstLine="567"/>
        <w:jc w:val="both"/>
        <w:rPr>
          <w:sz w:val="20"/>
          <w:szCs w:val="20"/>
        </w:rPr>
      </w:pPr>
      <w:r>
        <w:rPr>
          <w:rFonts w:eastAsia="Times New Roman"/>
          <w:sz w:val="28"/>
          <w:szCs w:val="28"/>
        </w:rPr>
        <w:t>2.1.19. Бесплатное пользование библиотечно-информационными ресурсами, учебной, научной базой школы.</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2.1.20. Бесплатное пользование объектами культуры, спортивными объектами школы.</w:t>
      </w:r>
    </w:p>
    <w:p w:rsidR="00D63567" w:rsidRDefault="00D63567" w:rsidP="00D63567">
      <w:pPr>
        <w:jc w:val="both"/>
        <w:rPr>
          <w:sz w:val="20"/>
          <w:szCs w:val="20"/>
        </w:rPr>
      </w:pPr>
    </w:p>
    <w:p w:rsidR="00D63567" w:rsidRDefault="00D63567" w:rsidP="00D63567">
      <w:pPr>
        <w:ind w:firstLine="567"/>
        <w:jc w:val="both"/>
        <w:rPr>
          <w:sz w:val="20"/>
          <w:szCs w:val="20"/>
        </w:rPr>
      </w:pPr>
      <w:r>
        <w:rPr>
          <w:rFonts w:eastAsia="Times New Roman"/>
          <w:sz w:val="28"/>
          <w:szCs w:val="28"/>
        </w:rPr>
        <w:t>2.1.21. Совмещение получения образования с работой без ущерба для освоения образовательной программы, выполнения индивидуального учебного плана.</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2.1.22.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10.1 настоящих Правил.</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2.1.23. Перевод учащихся осуществляется в порядке, установленном локальным нормативным актом школы.</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2.1.24. Участие в управлении школы в порядке, установленном уставом.</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2.1.25.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w:t>
      </w:r>
    </w:p>
    <w:p w:rsidR="00D63567" w:rsidRDefault="00D63567" w:rsidP="00D63567">
      <w:pPr>
        <w:jc w:val="both"/>
        <w:rPr>
          <w:sz w:val="20"/>
          <w:szCs w:val="20"/>
        </w:rPr>
      </w:pPr>
    </w:p>
    <w:p w:rsidR="00D63567" w:rsidRDefault="00D63567" w:rsidP="00D63567">
      <w:pPr>
        <w:ind w:left="7"/>
        <w:jc w:val="both"/>
        <w:rPr>
          <w:sz w:val="20"/>
          <w:szCs w:val="20"/>
        </w:rPr>
      </w:pPr>
      <w:r>
        <w:rPr>
          <w:rFonts w:eastAsia="Times New Roman"/>
          <w:sz w:val="24"/>
          <w:szCs w:val="24"/>
        </w:rPr>
        <w:t>3</w:t>
      </w:r>
      <w:r w:rsidRPr="00D63567">
        <w:rPr>
          <w:rFonts w:eastAsia="Times New Roman"/>
          <w:sz w:val="28"/>
          <w:szCs w:val="28"/>
        </w:rPr>
        <w:t xml:space="preserve"> </w:t>
      </w:r>
      <w:r>
        <w:rPr>
          <w:rFonts w:eastAsia="Times New Roman"/>
          <w:sz w:val="28"/>
          <w:szCs w:val="28"/>
        </w:rPr>
        <w:t>другими документами, регламентирующими организацию и осуществление образовательной деятельности в школе.</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2.1.26. Обжалование актов школы в установленном законодательством РФ порядке.</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2.1.27. Обращение в комиссию по урегулированию споров между участниками образовательных отношений.</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2.1.28.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D63567" w:rsidRDefault="00D63567" w:rsidP="00D63567">
      <w:pPr>
        <w:jc w:val="both"/>
        <w:rPr>
          <w:sz w:val="20"/>
          <w:szCs w:val="20"/>
        </w:rPr>
      </w:pPr>
    </w:p>
    <w:p w:rsidR="00D63567" w:rsidRDefault="00D63567" w:rsidP="00D63567">
      <w:pPr>
        <w:numPr>
          <w:ilvl w:val="0"/>
          <w:numId w:val="4"/>
        </w:numPr>
        <w:tabs>
          <w:tab w:val="left" w:pos="2427"/>
        </w:tabs>
        <w:ind w:left="2427" w:hanging="291"/>
        <w:jc w:val="both"/>
        <w:rPr>
          <w:rFonts w:eastAsia="Times New Roman"/>
          <w:b/>
          <w:bCs/>
          <w:sz w:val="28"/>
          <w:szCs w:val="28"/>
        </w:rPr>
      </w:pPr>
      <w:r>
        <w:rPr>
          <w:rFonts w:eastAsia="Times New Roman"/>
          <w:b/>
          <w:bCs/>
          <w:sz w:val="28"/>
          <w:szCs w:val="28"/>
        </w:rPr>
        <w:t>Обязанности и ответственность учащихся</w:t>
      </w:r>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ind w:left="7"/>
        <w:jc w:val="both"/>
        <w:rPr>
          <w:sz w:val="20"/>
          <w:szCs w:val="20"/>
        </w:rPr>
      </w:pPr>
      <w:r>
        <w:rPr>
          <w:rFonts w:eastAsia="Times New Roman"/>
          <w:sz w:val="28"/>
          <w:szCs w:val="28"/>
        </w:rPr>
        <w:t>3.1. Учащиеся обязаны:</w:t>
      </w:r>
    </w:p>
    <w:p w:rsidR="00D63567" w:rsidRDefault="00D63567" w:rsidP="00D63567">
      <w:pPr>
        <w:jc w:val="both"/>
        <w:rPr>
          <w:sz w:val="20"/>
          <w:szCs w:val="20"/>
        </w:rPr>
      </w:pPr>
    </w:p>
    <w:p w:rsidR="00D63567" w:rsidRDefault="00D63567" w:rsidP="00D63567">
      <w:pPr>
        <w:ind w:left="7" w:firstLine="567"/>
        <w:jc w:val="both"/>
        <w:rPr>
          <w:sz w:val="20"/>
          <w:szCs w:val="20"/>
        </w:rPr>
      </w:pPr>
      <w:r>
        <w:rPr>
          <w:rFonts w:eastAsia="Times New Roman"/>
          <w:sz w:val="28"/>
          <w:szCs w:val="28"/>
        </w:rPr>
        <w:t>3.1.1. Соблюдать устав школы, решения органов управления, настоящие Правила, локальные акты школы.</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3.1.2. Соблюдать требования охраны труда, правил пожарной безопасности, иные требования безопасности образовательного процесса.</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3.1.3. Выполнять законные требования и распоряжения администрации, педагогов и работников, сотрудников охраны школы.</w:t>
      </w:r>
    </w:p>
    <w:p w:rsidR="00D63567" w:rsidRDefault="00D63567" w:rsidP="00D63567">
      <w:pPr>
        <w:jc w:val="both"/>
        <w:rPr>
          <w:sz w:val="20"/>
          <w:szCs w:val="20"/>
        </w:rPr>
      </w:pPr>
    </w:p>
    <w:p w:rsidR="00D63567" w:rsidRDefault="00D63567" w:rsidP="00D63567">
      <w:pPr>
        <w:ind w:left="7" w:firstLine="566"/>
        <w:jc w:val="both"/>
        <w:rPr>
          <w:sz w:val="20"/>
          <w:szCs w:val="20"/>
        </w:rPr>
      </w:pPr>
      <w:r>
        <w:rPr>
          <w:rFonts w:eastAsia="Times New Roman"/>
          <w:sz w:val="28"/>
          <w:szCs w:val="28"/>
        </w:rPr>
        <w:t>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63567" w:rsidRDefault="00D63567" w:rsidP="00D63567">
      <w:pPr>
        <w:jc w:val="both"/>
        <w:rPr>
          <w:sz w:val="20"/>
          <w:szCs w:val="20"/>
        </w:rPr>
      </w:pPr>
    </w:p>
    <w:p w:rsidR="00D63567" w:rsidRDefault="00D63567" w:rsidP="00D63567">
      <w:pPr>
        <w:ind w:left="567"/>
        <w:jc w:val="both"/>
        <w:rPr>
          <w:sz w:val="20"/>
          <w:szCs w:val="20"/>
        </w:rPr>
      </w:pPr>
      <w:r>
        <w:rPr>
          <w:rFonts w:eastAsia="Times New Roman"/>
          <w:sz w:val="28"/>
          <w:szCs w:val="28"/>
        </w:rPr>
        <w:t>3.1.5. Заботиться о сохранении и об укреплении своего здоровья, стремиться</w:t>
      </w:r>
    </w:p>
    <w:p w:rsidR="00D63567" w:rsidRDefault="00D63567" w:rsidP="00D63567">
      <w:pPr>
        <w:jc w:val="both"/>
        <w:rPr>
          <w:sz w:val="20"/>
          <w:szCs w:val="20"/>
        </w:rPr>
      </w:pPr>
    </w:p>
    <w:p w:rsidR="00D63567" w:rsidRDefault="00D63567" w:rsidP="00D63567">
      <w:pPr>
        <w:numPr>
          <w:ilvl w:val="0"/>
          <w:numId w:val="5"/>
        </w:numPr>
        <w:tabs>
          <w:tab w:val="left" w:pos="208"/>
        </w:tabs>
        <w:ind w:left="567" w:hanging="567"/>
        <w:jc w:val="both"/>
        <w:rPr>
          <w:rFonts w:eastAsia="Times New Roman"/>
          <w:sz w:val="28"/>
          <w:szCs w:val="28"/>
        </w:rPr>
      </w:pPr>
      <w:r>
        <w:rPr>
          <w:rFonts w:eastAsia="Times New Roman"/>
          <w:sz w:val="28"/>
          <w:szCs w:val="28"/>
        </w:rPr>
        <w:t>нравственному, духовному и физическому развитию и самосовершенствованию. 3.1.6. Уважать честь и достоинство других учащихся и работников школы, не</w:t>
      </w:r>
    </w:p>
    <w:p w:rsidR="00D63567" w:rsidRDefault="00D63567" w:rsidP="00D63567">
      <w:pPr>
        <w:jc w:val="both"/>
        <w:rPr>
          <w:sz w:val="20"/>
          <w:szCs w:val="20"/>
        </w:rPr>
      </w:pPr>
    </w:p>
    <w:p w:rsidR="00D63567" w:rsidRDefault="00D63567" w:rsidP="00D63567">
      <w:pPr>
        <w:ind w:left="7"/>
        <w:jc w:val="both"/>
        <w:rPr>
          <w:sz w:val="20"/>
          <w:szCs w:val="20"/>
        </w:rPr>
      </w:pPr>
      <w:r>
        <w:rPr>
          <w:rFonts w:eastAsia="Times New Roman"/>
          <w:sz w:val="28"/>
          <w:szCs w:val="28"/>
        </w:rPr>
        <w:t>создавать препятствий для получения образования другими учащимися.</w:t>
      </w:r>
    </w:p>
    <w:p w:rsidR="00D63567" w:rsidRDefault="00D63567" w:rsidP="00D63567">
      <w:pPr>
        <w:jc w:val="both"/>
        <w:rPr>
          <w:sz w:val="20"/>
          <w:szCs w:val="20"/>
        </w:rPr>
      </w:pPr>
    </w:p>
    <w:p w:rsidR="00D63567" w:rsidRDefault="00D63567" w:rsidP="00D63567">
      <w:pPr>
        <w:ind w:left="567"/>
        <w:jc w:val="both"/>
        <w:rPr>
          <w:sz w:val="20"/>
          <w:szCs w:val="20"/>
        </w:rPr>
      </w:pPr>
      <w:r>
        <w:rPr>
          <w:rFonts w:eastAsia="Times New Roman"/>
          <w:sz w:val="28"/>
          <w:szCs w:val="28"/>
        </w:rPr>
        <w:t>3.1.7. Бережно относиться к имуществу школы.</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3.1.8. Следить за своим внешним видом, выполнять установленные школой требования к одежде,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одежде, установленной локальным нормативным актом школы. На учебных занятиях, требующих специальной формы одежды (физкультура, труд и т.п.) присутствовать только в специальной одежде и обуви.</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3.1.9. Ликвидировать академическую задолженность в сроки, определяемые школой.</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3.1.10.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3.1.11. Соблюдать режим организации образовательного процесса, принятый в школе.</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3.1.12.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3.1.13.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63567" w:rsidRDefault="00D63567" w:rsidP="00D63567">
      <w:pPr>
        <w:ind w:left="560"/>
        <w:jc w:val="both"/>
        <w:rPr>
          <w:sz w:val="20"/>
          <w:szCs w:val="20"/>
        </w:rPr>
      </w:pPr>
      <w:r>
        <w:rPr>
          <w:rFonts w:eastAsia="Times New Roman"/>
          <w:sz w:val="28"/>
          <w:szCs w:val="28"/>
        </w:rPr>
        <w:t>3.1.14. Своевременно проходить все необходимые медицинские осмотры.</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3.2. За неисполнение или нарушение требований устава, настоящих Правил и</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иных  локальных  актов  школы  по  вопросам  организации  и  осуществления</w:t>
      </w:r>
    </w:p>
    <w:p w:rsidR="00D63567" w:rsidRDefault="00D63567" w:rsidP="00D63567">
      <w:pPr>
        <w:jc w:val="both"/>
        <w:rPr>
          <w:sz w:val="20"/>
          <w:szCs w:val="20"/>
        </w:rPr>
      </w:pPr>
    </w:p>
    <w:p w:rsidR="00D63567" w:rsidRDefault="00D63567" w:rsidP="00D63567">
      <w:pPr>
        <w:tabs>
          <w:tab w:val="left" w:pos="2220"/>
          <w:tab w:val="left" w:pos="4060"/>
          <w:tab w:val="left" w:pos="4460"/>
          <w:tab w:val="left" w:pos="5900"/>
          <w:tab w:val="left" w:pos="6840"/>
          <w:tab w:val="left" w:pos="7660"/>
          <w:tab w:val="left" w:pos="9260"/>
        </w:tabs>
        <w:jc w:val="both"/>
        <w:rPr>
          <w:sz w:val="20"/>
          <w:szCs w:val="20"/>
        </w:rPr>
      </w:pPr>
      <w:r>
        <w:rPr>
          <w:rFonts w:eastAsia="Times New Roman"/>
          <w:sz w:val="28"/>
          <w:szCs w:val="28"/>
        </w:rPr>
        <w:t>образовательной</w:t>
      </w:r>
      <w:r>
        <w:rPr>
          <w:rFonts w:eastAsia="Times New Roman"/>
          <w:sz w:val="28"/>
          <w:szCs w:val="28"/>
        </w:rPr>
        <w:tab/>
        <w:t>деятельности</w:t>
      </w:r>
      <w:r>
        <w:rPr>
          <w:rFonts w:eastAsia="Times New Roman"/>
          <w:sz w:val="28"/>
          <w:szCs w:val="28"/>
        </w:rPr>
        <w:tab/>
        <w:t>к</w:t>
      </w:r>
      <w:r>
        <w:rPr>
          <w:rFonts w:eastAsia="Times New Roman"/>
          <w:sz w:val="28"/>
          <w:szCs w:val="28"/>
        </w:rPr>
        <w:tab/>
        <w:t>учащимся</w:t>
      </w:r>
      <w:r>
        <w:rPr>
          <w:rFonts w:eastAsia="Times New Roman"/>
          <w:sz w:val="28"/>
          <w:szCs w:val="28"/>
        </w:rPr>
        <w:tab/>
        <w:t>могут</w:t>
      </w:r>
      <w:r>
        <w:rPr>
          <w:rFonts w:eastAsia="Times New Roman"/>
          <w:sz w:val="28"/>
          <w:szCs w:val="28"/>
        </w:rPr>
        <w:tab/>
        <w:t>быть</w:t>
      </w:r>
      <w:r>
        <w:rPr>
          <w:rFonts w:eastAsia="Times New Roman"/>
          <w:sz w:val="28"/>
          <w:szCs w:val="28"/>
        </w:rPr>
        <w:tab/>
        <w:t>применены</w:t>
      </w:r>
      <w:r>
        <w:rPr>
          <w:rFonts w:eastAsia="Times New Roman"/>
          <w:sz w:val="28"/>
          <w:szCs w:val="28"/>
        </w:rPr>
        <w:tab/>
        <w:t>меры</w:t>
      </w:r>
    </w:p>
    <w:p w:rsidR="00D63567" w:rsidRDefault="00D63567" w:rsidP="00D63567">
      <w:pPr>
        <w:jc w:val="both"/>
        <w:rPr>
          <w:sz w:val="20"/>
          <w:szCs w:val="20"/>
        </w:rPr>
      </w:pPr>
    </w:p>
    <w:p w:rsidR="00D63567" w:rsidRDefault="00D63567" w:rsidP="00D63567">
      <w:pPr>
        <w:tabs>
          <w:tab w:val="left" w:pos="2400"/>
          <w:tab w:val="left" w:pos="3960"/>
          <w:tab w:val="left" w:pos="4400"/>
          <w:tab w:val="left" w:pos="5760"/>
          <w:tab w:val="left" w:pos="8200"/>
        </w:tabs>
        <w:jc w:val="both"/>
        <w:rPr>
          <w:sz w:val="20"/>
          <w:szCs w:val="20"/>
        </w:rPr>
      </w:pPr>
      <w:r>
        <w:rPr>
          <w:rFonts w:eastAsia="Times New Roman"/>
          <w:sz w:val="28"/>
          <w:szCs w:val="28"/>
        </w:rPr>
        <w:t>дисциплинарного</w:t>
      </w:r>
      <w:r>
        <w:rPr>
          <w:rFonts w:eastAsia="Times New Roman"/>
          <w:sz w:val="28"/>
          <w:szCs w:val="28"/>
        </w:rPr>
        <w:tab/>
        <w:t>взыскания</w:t>
      </w:r>
      <w:r>
        <w:rPr>
          <w:rFonts w:eastAsia="Times New Roman"/>
          <w:sz w:val="28"/>
          <w:szCs w:val="28"/>
        </w:rPr>
        <w:tab/>
        <w:t>в</w:t>
      </w:r>
      <w:r>
        <w:rPr>
          <w:rFonts w:eastAsia="Times New Roman"/>
          <w:sz w:val="28"/>
          <w:szCs w:val="28"/>
        </w:rPr>
        <w:tab/>
        <w:t>порядке,</w:t>
      </w:r>
      <w:r>
        <w:rPr>
          <w:rFonts w:eastAsia="Times New Roman"/>
          <w:sz w:val="28"/>
          <w:szCs w:val="28"/>
        </w:rPr>
        <w:tab/>
        <w:t>предусмотренном</w:t>
      </w:r>
      <w:r>
        <w:rPr>
          <w:rFonts w:eastAsia="Times New Roman"/>
          <w:sz w:val="28"/>
          <w:szCs w:val="28"/>
        </w:rPr>
        <w:tab/>
      </w:r>
      <w:proofErr w:type="gramStart"/>
      <w:r>
        <w:rPr>
          <w:rFonts w:eastAsia="Times New Roman"/>
          <w:sz w:val="28"/>
          <w:szCs w:val="28"/>
        </w:rPr>
        <w:t>действующим</w:t>
      </w:r>
      <w:proofErr w:type="gramEnd"/>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законодательством.</w:t>
      </w:r>
    </w:p>
    <w:p w:rsidR="00D63567" w:rsidRDefault="00D63567" w:rsidP="00D63567">
      <w:pPr>
        <w:jc w:val="both"/>
        <w:rPr>
          <w:sz w:val="20"/>
          <w:szCs w:val="20"/>
        </w:rPr>
      </w:pPr>
    </w:p>
    <w:p w:rsidR="00D63567" w:rsidRDefault="00D63567" w:rsidP="00D63567">
      <w:pPr>
        <w:ind w:firstLine="708"/>
        <w:jc w:val="both"/>
        <w:rPr>
          <w:sz w:val="20"/>
          <w:szCs w:val="20"/>
        </w:rPr>
      </w:pPr>
      <w:r>
        <w:rPr>
          <w:rFonts w:eastAsia="Times New Roman"/>
          <w:sz w:val="28"/>
          <w:szCs w:val="28"/>
        </w:rPr>
        <w:t>3.1.15. При входе в школу перевести устройство мобильной связи в режим «без звука» (в том числе с исключением использования режима вибрации из-за возникновения фантомных вибраций).</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4"/>
          <w:szCs w:val="24"/>
        </w:rPr>
        <w:t>5</w:t>
      </w:r>
      <w:r>
        <w:rPr>
          <w:rFonts w:eastAsia="Times New Roman"/>
          <w:b/>
          <w:bCs/>
          <w:sz w:val="28"/>
          <w:szCs w:val="28"/>
        </w:rPr>
        <w:t>4. Правила поведения в школе</w:t>
      </w:r>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4.1. Учащиеся должны:</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4.1.1. Здороваться с работниками и посетителями школы.</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4.1.2. Проявлять уважение к старшим, заботиться о младших.</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4.1.3. Уступать дорогу педагогам, мальчики – пропускать вперед девочек, старшие – пропускать вперед младших.</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4.1.4. Соблюдать вежливые формы общения с окружающими.</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4.1.5. Не допускать откровенную демонстрацию личных отношений.</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4.1.6. Перед началом уроков и мероприятий (праздничные, спортивные и другие мероприятия), ученики обязаны выключить телефон и положить его в портфель, ранец и т.п.</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4.2. Учащимся запрещается во время урока:</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4.2.1. Класть мобильный телефон на парту.</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4.2.2.  Устанавливать мобильный телефон в нижеперечисленные режимы:</w:t>
      </w:r>
    </w:p>
    <w:p w:rsidR="00D63567" w:rsidRDefault="00D63567" w:rsidP="00D63567">
      <w:pPr>
        <w:jc w:val="both"/>
        <w:rPr>
          <w:sz w:val="20"/>
          <w:szCs w:val="20"/>
        </w:rPr>
      </w:pPr>
    </w:p>
    <w:p w:rsidR="00D63567" w:rsidRDefault="00D63567" w:rsidP="00D63567">
      <w:pPr>
        <w:jc w:val="both"/>
        <w:rPr>
          <w:sz w:val="20"/>
          <w:szCs w:val="20"/>
        </w:rPr>
      </w:pPr>
      <w:proofErr w:type="gramStart"/>
      <w:r>
        <w:rPr>
          <w:rFonts w:ascii="Arial Unicode MS" w:eastAsia="Arial Unicode MS" w:hAnsi="Arial Unicode MS" w:cs="Arial Unicode MS"/>
          <w:sz w:val="28"/>
          <w:szCs w:val="28"/>
        </w:rPr>
        <w:t>−</w:t>
      </w:r>
      <w:r>
        <w:rPr>
          <w:rFonts w:eastAsia="Times New Roman"/>
          <w:sz w:val="28"/>
          <w:szCs w:val="28"/>
        </w:rPr>
        <w:t xml:space="preserve"> аудио воспроизведение (прослушивание музыки, речи (режим «плеер»), в том числе через наушники); </w:t>
      </w:r>
      <w:r>
        <w:rPr>
          <w:rFonts w:ascii="Arial Unicode MS" w:eastAsia="Arial Unicode MS" w:hAnsi="Arial Unicode MS" w:cs="Arial Unicode MS"/>
          <w:sz w:val="28"/>
          <w:szCs w:val="28"/>
        </w:rPr>
        <w:t>−</w:t>
      </w:r>
      <w:r>
        <w:rPr>
          <w:rFonts w:eastAsia="Times New Roman"/>
          <w:sz w:val="28"/>
          <w:szCs w:val="28"/>
        </w:rPr>
        <w:t xml:space="preserve"> фото и видео воспроизведение (для игр, просмотра изображений, текстов,</w:t>
      </w:r>
      <w:proofErr w:type="gramEnd"/>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рисунков, видеозаписей, фотографий);</w:t>
      </w:r>
    </w:p>
    <w:p w:rsidR="00D63567" w:rsidRDefault="00D63567" w:rsidP="00D63567">
      <w:pPr>
        <w:jc w:val="both"/>
        <w:rPr>
          <w:sz w:val="20"/>
          <w:szCs w:val="20"/>
        </w:rPr>
      </w:pPr>
    </w:p>
    <w:p w:rsidR="00D63567" w:rsidRDefault="00D63567" w:rsidP="00D63567">
      <w:pPr>
        <w:jc w:val="both"/>
        <w:rPr>
          <w:sz w:val="20"/>
          <w:szCs w:val="20"/>
        </w:rPr>
      </w:pPr>
      <w:proofErr w:type="gramStart"/>
      <w:r>
        <w:rPr>
          <w:rFonts w:ascii="Arial Unicode MS" w:eastAsia="Arial Unicode MS" w:hAnsi="Arial Unicode MS" w:cs="Arial Unicode MS"/>
          <w:sz w:val="28"/>
          <w:szCs w:val="28"/>
        </w:rPr>
        <w:t>−</w:t>
      </w:r>
      <w:r>
        <w:rPr>
          <w:rFonts w:eastAsia="Times New Roman"/>
          <w:sz w:val="28"/>
          <w:szCs w:val="28"/>
        </w:rPr>
        <w:t xml:space="preserve"> режимы «калькулятор», «часы», «дата», «секундомер», «календарь», «блокнот», «записная книжка» и т. п.; </w:t>
      </w:r>
      <w:r>
        <w:rPr>
          <w:rFonts w:ascii="Arial Unicode MS" w:eastAsia="Arial Unicode MS" w:hAnsi="Arial Unicode MS" w:cs="Arial Unicode MS"/>
          <w:sz w:val="28"/>
          <w:szCs w:val="28"/>
        </w:rPr>
        <w:t>−</w:t>
      </w:r>
      <w:r>
        <w:rPr>
          <w:rFonts w:eastAsia="Times New Roman"/>
          <w:sz w:val="28"/>
          <w:szCs w:val="28"/>
        </w:rPr>
        <w:t xml:space="preserve"> звукозапись (режим «диктофон»).</w:t>
      </w:r>
      <w:proofErr w:type="gramEnd"/>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 xml:space="preserve">4.2.3. Разговаривать и отправлять SMS- MMS- и иные виды сообщений, использовать услуги GPRS, </w:t>
      </w:r>
      <w:proofErr w:type="spellStart"/>
      <w:r>
        <w:rPr>
          <w:rFonts w:eastAsia="Times New Roman"/>
          <w:sz w:val="28"/>
          <w:szCs w:val="28"/>
        </w:rPr>
        <w:t>Bluetooth</w:t>
      </w:r>
      <w:proofErr w:type="spellEnd"/>
      <w:r>
        <w:rPr>
          <w:rFonts w:eastAsia="Times New Roman"/>
          <w:sz w:val="28"/>
          <w:szCs w:val="28"/>
        </w:rPr>
        <w:t>, Интернет и другие.</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4.3. Во время перемен учащимся следует соблюдать культуру использования средств мобильной связи:</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4.3.1. Громко не говорить.</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4.3.2. Не включать громко музыку.</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4.3.3. Во время разговора соблюдать правила общения.</w:t>
      </w:r>
    </w:p>
    <w:p w:rsidR="00D63567" w:rsidRDefault="00D63567" w:rsidP="00D63567">
      <w:pPr>
        <w:jc w:val="both"/>
        <w:rPr>
          <w:sz w:val="20"/>
          <w:szCs w:val="20"/>
        </w:rPr>
      </w:pPr>
    </w:p>
    <w:p w:rsidR="00D63567" w:rsidRDefault="00D63567" w:rsidP="00D63567">
      <w:pPr>
        <w:jc w:val="both"/>
        <w:rPr>
          <w:sz w:val="20"/>
          <w:szCs w:val="20"/>
        </w:rPr>
      </w:pPr>
      <w:r>
        <w:rPr>
          <w:rFonts w:ascii="Calibri" w:eastAsia="Calibri" w:hAnsi="Calibri" w:cs="Calibri"/>
          <w:sz w:val="28"/>
          <w:szCs w:val="28"/>
        </w:rPr>
        <w:t xml:space="preserve">4.4. </w:t>
      </w:r>
      <w:r>
        <w:rPr>
          <w:rFonts w:eastAsia="Times New Roman"/>
          <w:sz w:val="28"/>
          <w:szCs w:val="28"/>
        </w:rPr>
        <w:t>Учащимся запрещено в здании,</w:t>
      </w:r>
      <w:r>
        <w:rPr>
          <w:rFonts w:ascii="Calibri" w:eastAsia="Calibri" w:hAnsi="Calibri" w:cs="Calibri"/>
          <w:sz w:val="28"/>
          <w:szCs w:val="28"/>
        </w:rPr>
        <w:t xml:space="preserve"> </w:t>
      </w:r>
      <w:r>
        <w:rPr>
          <w:rFonts w:eastAsia="Times New Roman"/>
          <w:sz w:val="28"/>
          <w:szCs w:val="28"/>
        </w:rPr>
        <w:t>на территории школы:</w:t>
      </w:r>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4.4.1. При помощи телефона показывать окружающим видео и фото, пропагандирующие насилие, жестокость и порнографию, а также способные нанести вред имиджу школы, в том числе посредством съемки с последующей демонстрацией окружающим сцен насилия и вандализма.</w:t>
      </w:r>
    </w:p>
    <w:p w:rsidR="00D63567" w:rsidRDefault="00D63567" w:rsidP="00D63567">
      <w:pPr>
        <w:ind w:firstLine="566"/>
        <w:jc w:val="both"/>
        <w:rPr>
          <w:sz w:val="20"/>
          <w:szCs w:val="20"/>
        </w:rPr>
      </w:pPr>
      <w:r>
        <w:rPr>
          <w:rFonts w:eastAsia="Times New Roman"/>
          <w:sz w:val="28"/>
          <w:szCs w:val="28"/>
        </w:rPr>
        <w:t xml:space="preserve">4.4.2. При помощи телефона причинять вред имиджу общеобразовательного учреждения, а именно: делать съемку в стенах школы </w:t>
      </w:r>
      <w:proofErr w:type="spellStart"/>
      <w:r>
        <w:rPr>
          <w:rFonts w:eastAsia="Times New Roman"/>
          <w:sz w:val="28"/>
          <w:szCs w:val="28"/>
        </w:rPr>
        <w:t>отрежиссированные</w:t>
      </w:r>
      <w:proofErr w:type="spellEnd"/>
      <w:r>
        <w:rPr>
          <w:rFonts w:eastAsia="Times New Roman"/>
          <w:sz w:val="28"/>
          <w:szCs w:val="28"/>
        </w:rPr>
        <w:t xml:space="preserve"> (постановочные) сцены насилия, вандализма, в том числе с целью последующего показа окружающим.</w:t>
      </w:r>
    </w:p>
    <w:p w:rsidR="00D63567" w:rsidRDefault="00D63567" w:rsidP="00D63567">
      <w:pPr>
        <w:jc w:val="both"/>
        <w:rPr>
          <w:sz w:val="20"/>
          <w:szCs w:val="20"/>
        </w:rPr>
      </w:pPr>
    </w:p>
    <w:p w:rsidR="00D63567" w:rsidRDefault="00D63567" w:rsidP="00D63567">
      <w:pPr>
        <w:jc w:val="both"/>
        <w:rPr>
          <w:sz w:val="20"/>
          <w:szCs w:val="20"/>
        </w:rPr>
      </w:pPr>
      <w:r>
        <w:rPr>
          <w:rFonts w:eastAsia="Times New Roman"/>
          <w:b/>
          <w:bCs/>
          <w:sz w:val="28"/>
          <w:szCs w:val="28"/>
        </w:rPr>
        <w:t>5. Правила посещения школы учащимися</w:t>
      </w:r>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5.1. Посещение занятий и мероприятий, предусмотренных учебным планом, для учащихся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5.2. 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 xml:space="preserve">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w:t>
      </w:r>
      <w:proofErr w:type="gramStart"/>
      <w:r>
        <w:rPr>
          <w:rFonts w:eastAsia="Times New Roman"/>
          <w:sz w:val="28"/>
          <w:szCs w:val="28"/>
        </w:rPr>
        <w:t>контроля за</w:t>
      </w:r>
      <w:proofErr w:type="gramEnd"/>
      <w:r>
        <w:rPr>
          <w:rFonts w:eastAsia="Times New Roman"/>
          <w:sz w:val="28"/>
          <w:szCs w:val="28"/>
        </w:rPr>
        <w:t xml:space="preserve"> посещаемостью.</w:t>
      </w:r>
    </w:p>
    <w:p w:rsidR="00D63567" w:rsidRDefault="00D63567" w:rsidP="00D63567">
      <w:pPr>
        <w:jc w:val="both"/>
        <w:rPr>
          <w:sz w:val="20"/>
          <w:szCs w:val="20"/>
        </w:rPr>
      </w:pPr>
      <w:r>
        <w:rPr>
          <w:rFonts w:eastAsia="Times New Roman"/>
          <w:sz w:val="28"/>
          <w:szCs w:val="28"/>
        </w:rPr>
        <w:t xml:space="preserve">5.3.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w:t>
      </w:r>
      <w:proofErr w:type="spellStart"/>
      <w:r>
        <w:rPr>
          <w:rFonts w:eastAsia="Times New Roman"/>
          <w:sz w:val="28"/>
          <w:szCs w:val="28"/>
        </w:rPr>
        <w:t>внутришкольный</w:t>
      </w:r>
      <w:proofErr w:type="spellEnd"/>
      <w:r>
        <w:rPr>
          <w:rFonts w:eastAsia="Times New Roman"/>
          <w:sz w:val="28"/>
          <w:szCs w:val="28"/>
        </w:rPr>
        <w:t xml:space="preserve"> учет в порядке, установленном локальным нормативным актом школы.</w:t>
      </w:r>
    </w:p>
    <w:p w:rsidR="00D63567" w:rsidRDefault="00D63567" w:rsidP="00D63567">
      <w:pPr>
        <w:jc w:val="both"/>
        <w:rPr>
          <w:sz w:val="20"/>
          <w:szCs w:val="20"/>
        </w:rPr>
      </w:pPr>
      <w:r>
        <w:rPr>
          <w:rFonts w:eastAsia="Times New Roman"/>
          <w:sz w:val="28"/>
          <w:szCs w:val="28"/>
        </w:rPr>
        <w:t>5.4. В школе учащийся должен иметь при себе дневник и все необходимые для уроков принадлежности.</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5.5. Учащиеся должны приходить в школу не позднее 10-15 минут до начала учебных занятий. Опоздание на занятия без уважительной причины недопустимо.</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4"/>
          <w:szCs w:val="24"/>
        </w:rPr>
        <w:t>7</w:t>
      </w:r>
      <w:r>
        <w:rPr>
          <w:rFonts w:eastAsia="Times New Roman"/>
          <w:sz w:val="28"/>
          <w:szCs w:val="28"/>
        </w:rPr>
        <w:t>5.6.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обратиться к классному руководителю за одноразовой обувью (бахилами).</w:t>
      </w:r>
    </w:p>
    <w:p w:rsidR="00D63567" w:rsidRDefault="00D63567" w:rsidP="00D63567">
      <w:pPr>
        <w:jc w:val="both"/>
        <w:rPr>
          <w:sz w:val="20"/>
          <w:szCs w:val="20"/>
        </w:rPr>
      </w:pPr>
      <w:r>
        <w:rPr>
          <w:rFonts w:eastAsia="Times New Roman"/>
          <w:sz w:val="28"/>
          <w:szCs w:val="28"/>
        </w:rPr>
        <w:t>5.7. Учащиеся не должны оставлять в гардеробе, в том числе в верхней одежде, деньги, документы, ценные вещи. За личные вещи, оставленные в гардеробе после окончания занятий (сменная и спортивная обувь, одежда, папки и т.п.) администрация школы ответственность не несет.</w:t>
      </w:r>
    </w:p>
    <w:p w:rsidR="00D63567" w:rsidRDefault="00D63567" w:rsidP="00D63567">
      <w:pPr>
        <w:jc w:val="both"/>
        <w:rPr>
          <w:sz w:val="20"/>
          <w:szCs w:val="20"/>
        </w:rPr>
      </w:pPr>
      <w:r>
        <w:rPr>
          <w:rFonts w:eastAsia="Times New Roman"/>
          <w:sz w:val="28"/>
          <w:szCs w:val="28"/>
        </w:rPr>
        <w:t>5.8. Учащимся запрещено находиться в гардеробе после переодевания.</w:t>
      </w:r>
    </w:p>
    <w:p w:rsidR="00D63567" w:rsidRDefault="00D63567" w:rsidP="00D63567">
      <w:pPr>
        <w:jc w:val="both"/>
        <w:rPr>
          <w:sz w:val="20"/>
          <w:szCs w:val="20"/>
        </w:rPr>
      </w:pPr>
    </w:p>
    <w:p w:rsidR="00D63567" w:rsidRDefault="00D63567" w:rsidP="00D63567">
      <w:pPr>
        <w:jc w:val="both"/>
        <w:rPr>
          <w:sz w:val="20"/>
          <w:szCs w:val="20"/>
        </w:rPr>
      </w:pPr>
      <w:r>
        <w:rPr>
          <w:rFonts w:eastAsia="Times New Roman"/>
          <w:sz w:val="28"/>
          <w:szCs w:val="28"/>
        </w:rPr>
        <w:t>5.9. Учащимся запрещено приносить в школу:</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5.9.1. Оружие.</w:t>
      </w:r>
    </w:p>
    <w:p w:rsidR="00D63567" w:rsidRDefault="00D63567" w:rsidP="00D63567">
      <w:pPr>
        <w:jc w:val="both"/>
        <w:rPr>
          <w:sz w:val="20"/>
          <w:szCs w:val="20"/>
        </w:rPr>
      </w:pPr>
    </w:p>
    <w:p w:rsidR="00D63567" w:rsidRDefault="00D63567" w:rsidP="00D63567">
      <w:pPr>
        <w:ind w:firstLine="567"/>
        <w:jc w:val="both"/>
        <w:rPr>
          <w:sz w:val="20"/>
          <w:szCs w:val="20"/>
        </w:rPr>
      </w:pPr>
      <w:r>
        <w:rPr>
          <w:rFonts w:eastAsia="Times New Roman"/>
          <w:sz w:val="28"/>
          <w:szCs w:val="28"/>
        </w:rPr>
        <w:t>5.9.2.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rsidR="00D63567" w:rsidRDefault="00D63567" w:rsidP="00D63567">
      <w:pPr>
        <w:jc w:val="both"/>
        <w:rPr>
          <w:sz w:val="20"/>
          <w:szCs w:val="20"/>
        </w:rPr>
      </w:pPr>
    </w:p>
    <w:p w:rsidR="00D63567" w:rsidRDefault="00D63567" w:rsidP="00D63567">
      <w:pPr>
        <w:ind w:firstLine="567"/>
        <w:jc w:val="both"/>
        <w:rPr>
          <w:sz w:val="20"/>
          <w:szCs w:val="20"/>
        </w:rPr>
      </w:pPr>
      <w:r>
        <w:rPr>
          <w:rFonts w:eastAsia="Times New Roman"/>
          <w:sz w:val="28"/>
          <w:szCs w:val="28"/>
        </w:rPr>
        <w:t>5.9.3. Легковоспламеняющиеся, взрывчатые, ядовитые, химические вещества и предметы.</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5.9.4. Табачные изделия.</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5.9.5. Спиртные напитки.</w:t>
      </w:r>
    </w:p>
    <w:p w:rsidR="00D63567" w:rsidRDefault="00D63567" w:rsidP="00D63567">
      <w:pPr>
        <w:jc w:val="both"/>
        <w:rPr>
          <w:sz w:val="20"/>
          <w:szCs w:val="20"/>
        </w:rPr>
      </w:pPr>
    </w:p>
    <w:p w:rsidR="00D63567" w:rsidRDefault="00D63567" w:rsidP="00D63567">
      <w:pPr>
        <w:ind w:firstLine="566"/>
        <w:jc w:val="both"/>
        <w:rPr>
          <w:sz w:val="20"/>
          <w:szCs w:val="20"/>
        </w:rPr>
      </w:pPr>
      <w:r>
        <w:rPr>
          <w:rFonts w:eastAsia="Times New Roman"/>
          <w:sz w:val="28"/>
          <w:szCs w:val="28"/>
        </w:rPr>
        <w:t xml:space="preserve">5.9.6.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w:t>
      </w:r>
      <w:proofErr w:type="gramStart"/>
      <w:r>
        <w:rPr>
          <w:rFonts w:eastAsia="Times New Roman"/>
          <w:sz w:val="28"/>
          <w:szCs w:val="28"/>
        </w:rPr>
        <w:t>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roofErr w:type="gramEnd"/>
    </w:p>
    <w:p w:rsidR="00D63567" w:rsidRDefault="00D63567" w:rsidP="00D63567">
      <w:pPr>
        <w:jc w:val="both"/>
        <w:rPr>
          <w:sz w:val="20"/>
          <w:szCs w:val="20"/>
        </w:rPr>
      </w:pPr>
      <w:r>
        <w:rPr>
          <w:rFonts w:eastAsia="Times New Roman"/>
          <w:sz w:val="28"/>
          <w:szCs w:val="28"/>
        </w:rPr>
        <w:t>5.10. Учащимся запрещено в здании, на территории школы:</w:t>
      </w:r>
    </w:p>
    <w:p w:rsidR="00D63567" w:rsidRDefault="00D63567" w:rsidP="00D63567">
      <w:pPr>
        <w:jc w:val="both"/>
        <w:rPr>
          <w:sz w:val="20"/>
          <w:szCs w:val="20"/>
        </w:rPr>
      </w:pPr>
    </w:p>
    <w:p w:rsidR="00D63567" w:rsidRDefault="00D63567" w:rsidP="00D63567">
      <w:pPr>
        <w:ind w:left="560"/>
        <w:jc w:val="both"/>
        <w:rPr>
          <w:sz w:val="20"/>
          <w:szCs w:val="20"/>
        </w:rPr>
      </w:pPr>
      <w:r>
        <w:rPr>
          <w:rFonts w:eastAsia="Times New Roman"/>
          <w:sz w:val="28"/>
          <w:szCs w:val="28"/>
        </w:rPr>
        <w:t>5.10.1. Находиться в нерабочее время.</w:t>
      </w:r>
    </w:p>
    <w:p w:rsidR="00D63567" w:rsidRDefault="00D63567" w:rsidP="00D63567">
      <w:pPr>
        <w:jc w:val="both"/>
        <w:rPr>
          <w:sz w:val="20"/>
          <w:szCs w:val="20"/>
        </w:rPr>
      </w:pPr>
    </w:p>
    <w:p w:rsidR="0042263B" w:rsidRDefault="0042263B" w:rsidP="0042263B">
      <w:pPr>
        <w:ind w:firstLine="566"/>
        <w:jc w:val="both"/>
        <w:rPr>
          <w:sz w:val="20"/>
          <w:szCs w:val="20"/>
        </w:rPr>
      </w:pPr>
      <w:r>
        <w:rPr>
          <w:rFonts w:eastAsia="Times New Roman"/>
          <w:sz w:val="28"/>
          <w:szCs w:val="28"/>
        </w:rPr>
        <w:t xml:space="preserve">5.10.2. Употреблять алкогольные, слабоалкогольные напитки, пиво, наркотические средства и психотропные вещества, их </w:t>
      </w:r>
      <w:proofErr w:type="spellStart"/>
      <w:r>
        <w:rPr>
          <w:rFonts w:eastAsia="Times New Roman"/>
          <w:sz w:val="28"/>
          <w:szCs w:val="28"/>
        </w:rPr>
        <w:t>прекурсоры</w:t>
      </w:r>
      <w:proofErr w:type="spellEnd"/>
      <w:r>
        <w:rPr>
          <w:rFonts w:eastAsia="Times New Roman"/>
          <w:sz w:val="28"/>
          <w:szCs w:val="28"/>
        </w:rPr>
        <w:t xml:space="preserve"> и </w:t>
      </w:r>
      <w:proofErr w:type="gramStart"/>
      <w:r>
        <w:rPr>
          <w:rFonts w:eastAsia="Times New Roman"/>
          <w:sz w:val="28"/>
          <w:szCs w:val="28"/>
        </w:rPr>
        <w:t>аналоги</w:t>
      </w:r>
      <w:proofErr w:type="gramEnd"/>
      <w:r>
        <w:rPr>
          <w:rFonts w:eastAsia="Times New Roman"/>
          <w:sz w:val="28"/>
          <w:szCs w:val="28"/>
        </w:rPr>
        <w:t xml:space="preserve"> и другие одурманивающие вещества.</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5.10.3. Играть в азартные игры.</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5.10.4. Курить в здании, на территории школы.</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5.10.5. Использовать ненормативную лексику (сквернословить).</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5.10.6. Демонстрировать принадлежность к политическим партиям, религиозным течениям, неформальным объединениям, фанатским клубам.</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5.10.7. Осуществлять пропаганду политических, религиозных идей, а также идей, наносящих вред духовному или физическому здоровью человека.</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5.10.8. Находиться в здании в верхней одежде и (или) головных уборах.</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5.10.10. Портить имущество или использовать его не по назначению, мусорить.</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5.10.11. Перемещать из помещения в помещение без разрешения администрации или материально ответственных лиц мебель, оборудование и иное имущество.</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 xml:space="preserve">5.10.12. Передвигаться в здании и на территории на скутерах, </w:t>
      </w:r>
      <w:proofErr w:type="spellStart"/>
      <w:r>
        <w:rPr>
          <w:rFonts w:eastAsia="Times New Roman"/>
          <w:sz w:val="28"/>
          <w:szCs w:val="28"/>
        </w:rPr>
        <w:t>гироскутерах</w:t>
      </w:r>
      <w:proofErr w:type="spellEnd"/>
      <w:r>
        <w:rPr>
          <w:rFonts w:eastAsia="Times New Roman"/>
          <w:sz w:val="28"/>
          <w:szCs w:val="28"/>
        </w:rPr>
        <w:t xml:space="preserve">, велосипедах, </w:t>
      </w:r>
      <w:proofErr w:type="spellStart"/>
      <w:r>
        <w:rPr>
          <w:rFonts w:eastAsia="Times New Roman"/>
          <w:sz w:val="28"/>
          <w:szCs w:val="28"/>
        </w:rPr>
        <w:t>моноколесах</w:t>
      </w:r>
      <w:proofErr w:type="spellEnd"/>
      <w:r>
        <w:rPr>
          <w:rFonts w:eastAsia="Times New Roman"/>
          <w:sz w:val="28"/>
          <w:szCs w:val="28"/>
        </w:rPr>
        <w:t xml:space="preserve">, роликовых коньках, </w:t>
      </w:r>
      <w:proofErr w:type="spellStart"/>
      <w:r>
        <w:rPr>
          <w:rFonts w:eastAsia="Times New Roman"/>
          <w:sz w:val="28"/>
          <w:szCs w:val="28"/>
        </w:rPr>
        <w:t>скейтах</w:t>
      </w:r>
      <w:proofErr w:type="spellEnd"/>
      <w:r>
        <w:rPr>
          <w:rFonts w:eastAsia="Times New Roman"/>
          <w:sz w:val="28"/>
          <w:szCs w:val="28"/>
        </w:rPr>
        <w:t xml:space="preserve">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42263B" w:rsidRDefault="0042263B" w:rsidP="0042263B">
      <w:pPr>
        <w:ind w:firstLine="566"/>
        <w:jc w:val="both"/>
        <w:rPr>
          <w:sz w:val="20"/>
          <w:szCs w:val="20"/>
        </w:rPr>
      </w:pPr>
      <w:r>
        <w:rPr>
          <w:rFonts w:eastAsia="Times New Roman"/>
          <w:sz w:val="28"/>
          <w:szCs w:val="28"/>
        </w:rPr>
        <w:t>5.10.13. Осуществлять предпринимательскую деятельность, в том числе торговлю или оказание платных услуг.</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5.10.15. Решать спорные вопросы с помощью физической силы или психологического насилия.</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5.10.16. Передавать пропуска (в т. ч. электронные) для прохода в здание другим лицам.</w:t>
      </w:r>
    </w:p>
    <w:p w:rsidR="0042263B" w:rsidRDefault="0042263B" w:rsidP="0042263B">
      <w:pPr>
        <w:jc w:val="both"/>
        <w:rPr>
          <w:sz w:val="20"/>
          <w:szCs w:val="20"/>
        </w:rPr>
      </w:pPr>
    </w:p>
    <w:p w:rsidR="0042263B" w:rsidRDefault="0042263B" w:rsidP="0042263B">
      <w:pPr>
        <w:ind w:firstLine="708"/>
        <w:jc w:val="both"/>
        <w:rPr>
          <w:sz w:val="20"/>
          <w:szCs w:val="20"/>
        </w:rPr>
      </w:pPr>
      <w:r>
        <w:rPr>
          <w:rFonts w:eastAsia="Times New Roman"/>
          <w:sz w:val="28"/>
          <w:szCs w:val="28"/>
        </w:rPr>
        <w:t>5.10.17.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5.11. Дисциплина и порядок поддерживаются в школе силами участников образовательного процесса.</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5.12. В целях поддержания порядка, обеспечения прав учащихся, профилактики и раннего выявления дисциплинарных проступков в школе организуются ежедневные дежурства учащихся в порядке, предусмотренном локальным нормативным актом. Дежурство является способом самоорганизации учебного коллектива и формой воспитательной работы. Назначение дежурными не умаляет прав и законных интересов учащихся, не освобождает их от исполнения обязанностей учащихся.</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5.13. Дежурные по школе в своем поведении должны являться примером достойного поведения. Они не вправе самостоятельно принимать какие-либо меры к нарушителям, кроме устного замечания в корректной форме. При обнаружении нарушений Правил дежурный учащийся должен поставить в известность дежурного учителя и (или) дежурного администратора.</w:t>
      </w:r>
    </w:p>
    <w:p w:rsidR="0042263B" w:rsidRDefault="0042263B" w:rsidP="0042263B">
      <w:pPr>
        <w:rPr>
          <w:sz w:val="20"/>
          <w:szCs w:val="20"/>
        </w:rPr>
      </w:pPr>
    </w:p>
    <w:p w:rsidR="0042263B" w:rsidRDefault="0042263B" w:rsidP="0042263B">
      <w:pPr>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b/>
          <w:bCs/>
          <w:sz w:val="28"/>
          <w:szCs w:val="28"/>
        </w:rPr>
        <w:t>6. Правила поведения учащихся во время урока</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6.2. Перед началом урока учащиеся должны подготовить свое рабочее место и все необходимое для работы в классе.</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6.3. При входе учителя в класс учащиеся встают в знак приветствия и садятся после того, как учитель ответит на приветствие и разрешит сесть.</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6.6. По первому требованию учителя (классного руководителя) учащиеся должны предъявлять дневник.</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6.8. Если учащемуся необходимо выйти из класса, он должен попросить разрешения учителя.</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6.9.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 xml:space="preserve">6.10. </w:t>
      </w:r>
      <w:proofErr w:type="gramStart"/>
      <w:r>
        <w:rPr>
          <w:rFonts w:eastAsia="Times New Roman"/>
          <w:sz w:val="28"/>
          <w:szCs w:val="28"/>
        </w:rPr>
        <w:t>Во время уроков учащиеся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за исключением детей, нуждающихся в пользовании такими устройствами по состоянию здоровья, (мониторинг сахара крови при сахарном диабете 1 типа и др.) Остальные устройства, которые у учащихся есть при себе, нужно отключить и убрать со стола.</w:t>
      </w:r>
      <w:proofErr w:type="gramEnd"/>
    </w:p>
    <w:p w:rsidR="0042263B" w:rsidRDefault="0042263B" w:rsidP="0042263B">
      <w:pPr>
        <w:jc w:val="both"/>
        <w:rPr>
          <w:sz w:val="20"/>
          <w:szCs w:val="20"/>
        </w:rPr>
      </w:pPr>
    </w:p>
    <w:p w:rsidR="0042263B" w:rsidRDefault="0042263B" w:rsidP="0042263B">
      <w:pPr>
        <w:numPr>
          <w:ilvl w:val="0"/>
          <w:numId w:val="7"/>
        </w:numPr>
        <w:tabs>
          <w:tab w:val="left" w:pos="1010"/>
        </w:tabs>
        <w:ind w:firstLine="701"/>
        <w:jc w:val="both"/>
        <w:rPr>
          <w:rFonts w:eastAsia="Times New Roman"/>
          <w:sz w:val="28"/>
          <w:szCs w:val="28"/>
        </w:rPr>
      </w:pPr>
      <w:proofErr w:type="gramStart"/>
      <w:r>
        <w:rPr>
          <w:rFonts w:eastAsia="Times New Roman"/>
          <w:sz w:val="28"/>
          <w:szCs w:val="28"/>
        </w:rPr>
        <w:t>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w:t>
      </w:r>
      <w:proofErr w:type="gramEnd"/>
      <w:r>
        <w:rPr>
          <w:rFonts w:eastAsia="Times New Roman"/>
          <w:sz w:val="28"/>
          <w:szCs w:val="28"/>
        </w:rPr>
        <w:t xml:space="preserve"> Технические средства скрытой аудио- и видеозаписи могут быть использованы только в случаях, прямо предусмотренных законом.</w:t>
      </w:r>
    </w:p>
    <w:p w:rsidR="0042263B" w:rsidRDefault="0042263B" w:rsidP="0042263B">
      <w:pPr>
        <w:jc w:val="both"/>
        <w:rPr>
          <w:sz w:val="20"/>
          <w:szCs w:val="20"/>
        </w:rPr>
      </w:pPr>
    </w:p>
    <w:p w:rsidR="0042263B" w:rsidRDefault="0042263B" w:rsidP="0042263B">
      <w:pPr>
        <w:jc w:val="both"/>
        <w:rPr>
          <w:sz w:val="20"/>
          <w:szCs w:val="20"/>
        </w:rPr>
      </w:pPr>
      <w:r>
        <w:rPr>
          <w:rFonts w:eastAsia="Times New Roman"/>
          <w:b/>
          <w:bCs/>
          <w:sz w:val="28"/>
          <w:szCs w:val="28"/>
        </w:rPr>
        <w:t>7. Правила поведения учащихся во время перемены</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7.1. Время, отведенное на перемену, предназначено для отдыха учащихся и подготовки к следующему по расписанию занятию.</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7.2. Учащиеся могут заниматься настольными видами спорта в специально отведенных для этого местах.</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7.3. Во время перемен учащимся запрещается:</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7.3.1. Шуметь, мешать отдыхать другим.</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7.3.2. Бегать по коридорам, лестницам, вблизи оконных и лестничных проемов и в других местах, не предназначенных для активного движения.</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7.3.3. Толкать друг друга, перебрасываться предметами.</w:t>
      </w:r>
    </w:p>
    <w:p w:rsidR="0042263B" w:rsidRDefault="0042263B" w:rsidP="0042263B">
      <w:pPr>
        <w:jc w:val="both"/>
        <w:rPr>
          <w:sz w:val="20"/>
          <w:szCs w:val="20"/>
        </w:rPr>
      </w:pPr>
    </w:p>
    <w:p w:rsidR="0042263B" w:rsidRDefault="0042263B" w:rsidP="0042263B">
      <w:pPr>
        <w:jc w:val="both"/>
        <w:rPr>
          <w:sz w:val="20"/>
          <w:szCs w:val="20"/>
        </w:rPr>
      </w:pPr>
      <w:r>
        <w:rPr>
          <w:rFonts w:eastAsia="Times New Roman"/>
          <w:b/>
          <w:bCs/>
          <w:sz w:val="28"/>
          <w:szCs w:val="28"/>
        </w:rPr>
        <w:t>8. Правила поведения учащихся в столовой</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8.1. Учащиеся обслуживаются в столовой в порядке живой очереди.</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42263B" w:rsidRDefault="0042263B" w:rsidP="0042263B">
      <w:pPr>
        <w:jc w:val="both"/>
        <w:rPr>
          <w:sz w:val="20"/>
          <w:szCs w:val="20"/>
        </w:rPr>
      </w:pPr>
      <w:r>
        <w:rPr>
          <w:rFonts w:eastAsia="Times New Roman"/>
          <w:sz w:val="28"/>
          <w:szCs w:val="28"/>
        </w:rPr>
        <w:t>8.3. Употреблять продукты питания и напитки, приобретенные в столовой и принесенные с собой, разрешается только в столовой.</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8.4. После еды учащиеся убирают за собой столовые принадлежности и посуду.</w:t>
      </w:r>
    </w:p>
    <w:p w:rsidR="0042263B" w:rsidRDefault="0042263B" w:rsidP="0042263B">
      <w:pPr>
        <w:jc w:val="both"/>
        <w:rPr>
          <w:sz w:val="20"/>
          <w:szCs w:val="20"/>
        </w:rPr>
      </w:pPr>
    </w:p>
    <w:p w:rsidR="0042263B" w:rsidRDefault="0042263B" w:rsidP="0042263B">
      <w:pPr>
        <w:jc w:val="both"/>
        <w:rPr>
          <w:sz w:val="20"/>
          <w:szCs w:val="20"/>
        </w:rPr>
      </w:pPr>
      <w:r>
        <w:rPr>
          <w:rFonts w:eastAsia="Times New Roman"/>
          <w:b/>
          <w:bCs/>
          <w:sz w:val="28"/>
          <w:szCs w:val="28"/>
        </w:rPr>
        <w:t>9. Правила поведения учащихся во время внеурочных мероприятий</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9.1. Перед проведением мероприятий ответственный учитель (руководитель группы) инструктирует учащихся по технике безопасности.</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9.2. Во время мероприятия учащиеся должны:</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9.2.1. Соблюдать дисциплину и выполнять все указания ответственного учителя (руководителя группы).</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9.2.2. Следовать установленным маршрутом движения, соблюдать правила поведения на улице, в общественном транспорте.</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9.2.3. Соблюдать правила личной гигиены, своевременно сообщать руководителю группы об ухудшении здоровья или травме.</w:t>
      </w:r>
    </w:p>
    <w:p w:rsidR="0042263B" w:rsidRDefault="0042263B" w:rsidP="0042263B">
      <w:pPr>
        <w:jc w:val="both"/>
        <w:rPr>
          <w:sz w:val="20"/>
          <w:szCs w:val="20"/>
        </w:rPr>
      </w:pPr>
    </w:p>
    <w:p w:rsidR="0042263B" w:rsidRDefault="0042263B" w:rsidP="0042263B">
      <w:pPr>
        <w:ind w:firstLine="567"/>
        <w:jc w:val="both"/>
        <w:rPr>
          <w:sz w:val="20"/>
          <w:szCs w:val="20"/>
        </w:rPr>
      </w:pPr>
      <w:r>
        <w:rPr>
          <w:rFonts w:eastAsia="Times New Roman"/>
          <w:sz w:val="28"/>
          <w:szCs w:val="28"/>
        </w:rPr>
        <w:t>9.2.4. Уважать местные традиции, бережно относиться к природе, памятникам истории и культуры.</w:t>
      </w:r>
    </w:p>
    <w:p w:rsidR="0042263B" w:rsidRDefault="0042263B" w:rsidP="0042263B">
      <w:pPr>
        <w:jc w:val="both"/>
        <w:rPr>
          <w:sz w:val="20"/>
          <w:szCs w:val="20"/>
        </w:rPr>
      </w:pPr>
    </w:p>
    <w:p w:rsidR="0042263B" w:rsidRDefault="0042263B" w:rsidP="0042263B">
      <w:pPr>
        <w:ind w:left="7" w:firstLine="566"/>
        <w:jc w:val="both"/>
        <w:rPr>
          <w:sz w:val="20"/>
          <w:szCs w:val="20"/>
        </w:rPr>
      </w:pPr>
      <w:r>
        <w:rPr>
          <w:rFonts w:eastAsia="Times New Roman"/>
          <w:sz w:val="28"/>
          <w:szCs w:val="28"/>
        </w:rPr>
        <w:t>9.2.5. Оставаться вместе с группой до окончания мероприятия. Покинуть мероприятие раньше учащиеся могут только с разрешения ответственного учителя (руководителя группы).</w:t>
      </w:r>
    </w:p>
    <w:p w:rsidR="0042263B" w:rsidRDefault="0042263B" w:rsidP="0042263B">
      <w:pPr>
        <w:jc w:val="both"/>
        <w:rPr>
          <w:sz w:val="20"/>
          <w:szCs w:val="20"/>
        </w:rPr>
      </w:pPr>
    </w:p>
    <w:p w:rsidR="0042263B" w:rsidRDefault="0042263B" w:rsidP="0042263B">
      <w:pPr>
        <w:ind w:right="-6"/>
        <w:jc w:val="both"/>
        <w:rPr>
          <w:sz w:val="20"/>
          <w:szCs w:val="20"/>
        </w:rPr>
      </w:pPr>
      <w:r>
        <w:rPr>
          <w:rFonts w:eastAsia="Times New Roman"/>
          <w:b/>
          <w:bCs/>
          <w:sz w:val="28"/>
          <w:szCs w:val="28"/>
        </w:rPr>
        <w:t>10. Поощрения и дисциплинарное воздействие</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ind w:left="7"/>
        <w:jc w:val="both"/>
        <w:rPr>
          <w:sz w:val="20"/>
          <w:szCs w:val="20"/>
        </w:rPr>
      </w:pPr>
      <w:r>
        <w:rPr>
          <w:rFonts w:eastAsia="Times New Roman"/>
          <w:sz w:val="28"/>
          <w:szCs w:val="28"/>
        </w:rPr>
        <w:t xml:space="preserve">10.1. За образцовое выполнение своих обязанностей, повышение качества </w:t>
      </w:r>
      <w:proofErr w:type="spellStart"/>
      <w:r>
        <w:rPr>
          <w:rFonts w:eastAsia="Times New Roman"/>
          <w:sz w:val="28"/>
          <w:szCs w:val="28"/>
        </w:rPr>
        <w:t>обученности</w:t>
      </w:r>
      <w:proofErr w:type="spellEnd"/>
      <w:r>
        <w:rPr>
          <w:rFonts w:eastAsia="Times New Roman"/>
          <w:sz w:val="28"/>
          <w:szCs w:val="28"/>
        </w:rPr>
        <w:t>, безупречную учебу, достижения на олимпиадах, конкурсах, смотрах</w:t>
      </w:r>
    </w:p>
    <w:p w:rsidR="0042263B" w:rsidRDefault="0042263B" w:rsidP="0042263B">
      <w:pPr>
        <w:jc w:val="both"/>
        <w:rPr>
          <w:sz w:val="20"/>
          <w:szCs w:val="20"/>
        </w:rPr>
      </w:pPr>
    </w:p>
    <w:p w:rsidR="0042263B" w:rsidRDefault="0042263B" w:rsidP="0042263B">
      <w:pPr>
        <w:numPr>
          <w:ilvl w:val="0"/>
          <w:numId w:val="8"/>
        </w:numPr>
        <w:tabs>
          <w:tab w:val="left" w:pos="240"/>
        </w:tabs>
        <w:ind w:left="7" w:hanging="7"/>
        <w:jc w:val="both"/>
        <w:rPr>
          <w:rFonts w:eastAsia="Times New Roman"/>
          <w:sz w:val="28"/>
          <w:szCs w:val="28"/>
        </w:rPr>
      </w:pPr>
      <w:r>
        <w:rPr>
          <w:rFonts w:eastAsia="Times New Roman"/>
          <w:sz w:val="28"/>
          <w:szCs w:val="28"/>
        </w:rPr>
        <w:t xml:space="preserve">за другие достижения в учебной и </w:t>
      </w:r>
      <w:proofErr w:type="spellStart"/>
      <w:r>
        <w:rPr>
          <w:rFonts w:eastAsia="Times New Roman"/>
          <w:sz w:val="28"/>
          <w:szCs w:val="28"/>
        </w:rPr>
        <w:t>внеучебной</w:t>
      </w:r>
      <w:proofErr w:type="spellEnd"/>
      <w:r>
        <w:rPr>
          <w:rFonts w:eastAsia="Times New Roman"/>
          <w:sz w:val="28"/>
          <w:szCs w:val="28"/>
        </w:rPr>
        <w:t xml:space="preserve"> деятельности к учащимся школы могут быть применены следующие виды поощрений:</w:t>
      </w:r>
    </w:p>
    <w:p w:rsidR="0042263B" w:rsidRDefault="0042263B" w:rsidP="0042263B">
      <w:pPr>
        <w:jc w:val="both"/>
        <w:rPr>
          <w:rFonts w:eastAsia="Times New Roman"/>
          <w:sz w:val="28"/>
          <w:szCs w:val="28"/>
        </w:rPr>
      </w:pPr>
    </w:p>
    <w:p w:rsidR="0042263B" w:rsidRDefault="0042263B" w:rsidP="0042263B">
      <w:pPr>
        <w:ind w:left="567"/>
        <w:jc w:val="both"/>
        <w:rPr>
          <w:rFonts w:eastAsia="Times New Roman"/>
          <w:sz w:val="28"/>
          <w:szCs w:val="28"/>
        </w:rPr>
      </w:pPr>
      <w:r>
        <w:rPr>
          <w:rFonts w:eastAsia="Times New Roman"/>
          <w:sz w:val="28"/>
          <w:szCs w:val="28"/>
        </w:rPr>
        <w:t>10.1.1. Объявление благодарности учащемуся.</w:t>
      </w:r>
    </w:p>
    <w:p w:rsidR="0042263B" w:rsidRDefault="0042263B" w:rsidP="0042263B">
      <w:pPr>
        <w:jc w:val="both"/>
        <w:rPr>
          <w:rFonts w:eastAsia="Times New Roman"/>
          <w:sz w:val="28"/>
          <w:szCs w:val="28"/>
        </w:rPr>
      </w:pPr>
    </w:p>
    <w:p w:rsidR="0042263B" w:rsidRDefault="0042263B" w:rsidP="0042263B">
      <w:pPr>
        <w:ind w:left="7" w:firstLine="567"/>
        <w:jc w:val="both"/>
        <w:rPr>
          <w:rFonts w:eastAsia="Times New Roman"/>
          <w:sz w:val="28"/>
          <w:szCs w:val="28"/>
        </w:rPr>
      </w:pPr>
      <w:r>
        <w:rPr>
          <w:rFonts w:eastAsia="Times New Roman"/>
          <w:sz w:val="28"/>
          <w:szCs w:val="28"/>
        </w:rPr>
        <w:t>10.1.2. Направление благодарственного письма родителям (законным представителям) учащегося.</w:t>
      </w:r>
    </w:p>
    <w:p w:rsidR="0042263B" w:rsidRDefault="0042263B" w:rsidP="0042263B">
      <w:pPr>
        <w:jc w:val="both"/>
        <w:rPr>
          <w:rFonts w:eastAsia="Times New Roman"/>
          <w:sz w:val="28"/>
          <w:szCs w:val="28"/>
        </w:rPr>
      </w:pPr>
    </w:p>
    <w:p w:rsidR="0042263B" w:rsidRDefault="0042263B" w:rsidP="0042263B">
      <w:pPr>
        <w:ind w:left="567"/>
        <w:jc w:val="both"/>
        <w:rPr>
          <w:rFonts w:eastAsia="Times New Roman"/>
          <w:sz w:val="28"/>
          <w:szCs w:val="28"/>
        </w:rPr>
      </w:pPr>
      <w:r>
        <w:rPr>
          <w:rFonts w:eastAsia="Times New Roman"/>
          <w:sz w:val="28"/>
          <w:szCs w:val="28"/>
        </w:rPr>
        <w:t>10.1.3. награждение почетной грамотой и (или) дипломом.</w:t>
      </w:r>
    </w:p>
    <w:p w:rsidR="0042263B" w:rsidRDefault="0042263B" w:rsidP="0042263B">
      <w:pPr>
        <w:jc w:val="both"/>
        <w:rPr>
          <w:rFonts w:eastAsia="Times New Roman"/>
          <w:sz w:val="28"/>
          <w:szCs w:val="28"/>
        </w:rPr>
      </w:pPr>
    </w:p>
    <w:p w:rsidR="0042263B" w:rsidRDefault="0042263B" w:rsidP="0042263B">
      <w:pPr>
        <w:ind w:left="567"/>
        <w:jc w:val="both"/>
        <w:rPr>
          <w:rFonts w:eastAsia="Times New Roman"/>
          <w:sz w:val="28"/>
          <w:szCs w:val="28"/>
        </w:rPr>
      </w:pPr>
      <w:r>
        <w:rPr>
          <w:rFonts w:eastAsia="Times New Roman"/>
          <w:sz w:val="28"/>
          <w:szCs w:val="28"/>
        </w:rPr>
        <w:t>10.1.4. награждение ценным подарком.</w:t>
      </w:r>
    </w:p>
    <w:p w:rsidR="0042263B" w:rsidRDefault="0042263B" w:rsidP="0042263B">
      <w:pPr>
        <w:jc w:val="both"/>
        <w:rPr>
          <w:rFonts w:eastAsia="Times New Roman"/>
          <w:sz w:val="28"/>
          <w:szCs w:val="28"/>
        </w:rPr>
      </w:pPr>
    </w:p>
    <w:p w:rsidR="0042263B" w:rsidRDefault="0042263B" w:rsidP="0042263B">
      <w:pPr>
        <w:ind w:left="567"/>
        <w:jc w:val="both"/>
        <w:rPr>
          <w:rFonts w:eastAsia="Times New Roman"/>
          <w:sz w:val="28"/>
          <w:szCs w:val="28"/>
        </w:rPr>
      </w:pPr>
      <w:r>
        <w:rPr>
          <w:rFonts w:eastAsia="Times New Roman"/>
          <w:sz w:val="28"/>
          <w:szCs w:val="28"/>
        </w:rPr>
        <w:t>10.1.5. представление к награждению золотой медалью.</w:t>
      </w:r>
    </w:p>
    <w:p w:rsidR="0042263B" w:rsidRDefault="0042263B" w:rsidP="0042263B">
      <w:pPr>
        <w:jc w:val="both"/>
        <w:rPr>
          <w:rFonts w:eastAsia="Times New Roman"/>
          <w:sz w:val="28"/>
          <w:szCs w:val="28"/>
        </w:rPr>
      </w:pPr>
    </w:p>
    <w:p w:rsidR="0042263B" w:rsidRDefault="0042263B" w:rsidP="0042263B">
      <w:pPr>
        <w:ind w:left="7"/>
        <w:jc w:val="both"/>
        <w:rPr>
          <w:rFonts w:eastAsia="Times New Roman"/>
          <w:sz w:val="28"/>
          <w:szCs w:val="28"/>
        </w:rPr>
      </w:pPr>
      <w:r>
        <w:rPr>
          <w:rFonts w:eastAsia="Times New Roman"/>
          <w:sz w:val="28"/>
          <w:szCs w:val="28"/>
        </w:rPr>
        <w:t>10.2. Процедура применения поощрений:</w:t>
      </w:r>
    </w:p>
    <w:p w:rsidR="0042263B" w:rsidRDefault="0042263B" w:rsidP="0042263B">
      <w:pPr>
        <w:jc w:val="both"/>
        <w:rPr>
          <w:rFonts w:eastAsia="Times New Roman"/>
          <w:sz w:val="28"/>
          <w:szCs w:val="28"/>
        </w:rPr>
      </w:pPr>
    </w:p>
    <w:p w:rsidR="0042263B" w:rsidRDefault="0042263B" w:rsidP="0042263B">
      <w:pPr>
        <w:ind w:left="7" w:firstLine="566"/>
        <w:jc w:val="both"/>
        <w:rPr>
          <w:rFonts w:eastAsia="Times New Roman"/>
          <w:sz w:val="28"/>
          <w:szCs w:val="28"/>
        </w:rPr>
      </w:pPr>
      <w:r>
        <w:rPr>
          <w:rFonts w:eastAsia="Times New Roman"/>
          <w:sz w:val="28"/>
          <w:szCs w:val="28"/>
        </w:rPr>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42263B" w:rsidRDefault="0042263B" w:rsidP="0042263B">
      <w:pPr>
        <w:jc w:val="both"/>
        <w:rPr>
          <w:rFonts w:eastAsia="Times New Roman"/>
          <w:sz w:val="28"/>
          <w:szCs w:val="28"/>
        </w:rPr>
      </w:pPr>
    </w:p>
    <w:p w:rsidR="0042263B" w:rsidRDefault="0042263B" w:rsidP="0042263B">
      <w:pPr>
        <w:ind w:left="7" w:firstLine="566"/>
        <w:jc w:val="both"/>
        <w:rPr>
          <w:rFonts w:eastAsia="Times New Roman"/>
          <w:sz w:val="28"/>
          <w:szCs w:val="28"/>
        </w:rPr>
      </w:pPr>
      <w:r>
        <w:rPr>
          <w:rFonts w:eastAsia="Times New Roman"/>
          <w:sz w:val="28"/>
          <w:szCs w:val="28"/>
        </w:rPr>
        <w:t>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w:t>
      </w:r>
    </w:p>
    <w:p w:rsidR="0042263B" w:rsidRDefault="0042263B" w:rsidP="0042263B">
      <w:pPr>
        <w:numPr>
          <w:ilvl w:val="0"/>
          <w:numId w:val="8"/>
        </w:numPr>
        <w:tabs>
          <w:tab w:val="left" w:pos="222"/>
        </w:tabs>
        <w:ind w:left="567" w:hanging="567"/>
        <w:jc w:val="both"/>
        <w:rPr>
          <w:rFonts w:eastAsia="Times New Roman"/>
          <w:sz w:val="28"/>
          <w:szCs w:val="28"/>
        </w:rPr>
      </w:pPr>
      <w:r>
        <w:rPr>
          <w:rFonts w:eastAsia="Times New Roman"/>
          <w:sz w:val="28"/>
          <w:szCs w:val="28"/>
        </w:rPr>
        <w:t>(или) муниципального образования, на территории которого находится школа. 10.2.3. Награждение ценным подарком осуществляется за счет</w:t>
      </w:r>
    </w:p>
    <w:p w:rsidR="0042263B" w:rsidRDefault="0042263B" w:rsidP="0042263B">
      <w:pPr>
        <w:jc w:val="both"/>
        <w:rPr>
          <w:sz w:val="20"/>
          <w:szCs w:val="20"/>
        </w:rPr>
      </w:pPr>
    </w:p>
    <w:p w:rsidR="0042263B" w:rsidRDefault="0042263B" w:rsidP="0042263B">
      <w:pPr>
        <w:ind w:left="7"/>
        <w:jc w:val="both"/>
        <w:rPr>
          <w:sz w:val="20"/>
          <w:szCs w:val="20"/>
        </w:rPr>
      </w:pPr>
      <w:r>
        <w:rPr>
          <w:rFonts w:eastAsia="Times New Roman"/>
          <w:sz w:val="28"/>
          <w:szCs w:val="28"/>
        </w:rPr>
        <w:t>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42263B" w:rsidRDefault="0042263B" w:rsidP="0042263B">
      <w:pPr>
        <w:jc w:val="both"/>
        <w:rPr>
          <w:sz w:val="20"/>
          <w:szCs w:val="20"/>
        </w:rPr>
      </w:pPr>
    </w:p>
    <w:p w:rsidR="0042263B" w:rsidRDefault="0042263B" w:rsidP="0042263B">
      <w:pPr>
        <w:ind w:right="-6"/>
        <w:jc w:val="both"/>
        <w:rPr>
          <w:sz w:val="20"/>
          <w:szCs w:val="20"/>
        </w:rPr>
      </w:pPr>
    </w:p>
    <w:p w:rsidR="0042263B" w:rsidRDefault="0042263B" w:rsidP="0042263B">
      <w:pPr>
        <w:ind w:firstLine="567"/>
        <w:jc w:val="both"/>
        <w:rPr>
          <w:sz w:val="20"/>
          <w:szCs w:val="20"/>
        </w:rPr>
      </w:pPr>
      <w:r>
        <w:rPr>
          <w:rFonts w:eastAsia="Times New Roman"/>
          <w:sz w:val="28"/>
          <w:szCs w:val="28"/>
        </w:rPr>
        <w:t>10.2.4. Награждение золотой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медалью в школе.</w:t>
      </w:r>
    </w:p>
    <w:p w:rsidR="0042263B" w:rsidRDefault="0042263B" w:rsidP="0042263B">
      <w:pPr>
        <w:jc w:val="both"/>
        <w:rPr>
          <w:sz w:val="20"/>
          <w:szCs w:val="20"/>
        </w:rPr>
      </w:pPr>
      <w:r>
        <w:rPr>
          <w:rFonts w:eastAsia="Times New Roman"/>
          <w:sz w:val="28"/>
          <w:szCs w:val="28"/>
        </w:rPr>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10.3.1. Меры воспитательного характера.</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10.3.2. Дисциплинарные взыскания.</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10.5. К учащимся могут быть применены следующие меры дисциплинарного взыскания:</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10.5.1.  Замечание.</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10.5.2.  Выговор.</w:t>
      </w:r>
    </w:p>
    <w:p w:rsidR="0042263B" w:rsidRDefault="0042263B" w:rsidP="0042263B">
      <w:pPr>
        <w:jc w:val="both"/>
        <w:rPr>
          <w:sz w:val="20"/>
          <w:szCs w:val="20"/>
        </w:rPr>
      </w:pPr>
    </w:p>
    <w:p w:rsidR="0042263B" w:rsidRDefault="0042263B" w:rsidP="0042263B">
      <w:pPr>
        <w:ind w:left="560"/>
        <w:jc w:val="both"/>
        <w:rPr>
          <w:sz w:val="20"/>
          <w:szCs w:val="20"/>
        </w:rPr>
      </w:pPr>
      <w:r>
        <w:rPr>
          <w:rFonts w:eastAsia="Times New Roman"/>
          <w:sz w:val="28"/>
          <w:szCs w:val="28"/>
        </w:rPr>
        <w:t>10.5.3.  Отчисление из школы.</w:t>
      </w: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10.6. Применение дисциплинарных взысканий:</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 xml:space="preserve">10.6.1. </w:t>
      </w:r>
      <w:proofErr w:type="gramStart"/>
      <w:r>
        <w:rPr>
          <w:rFonts w:eastAsia="Times New Roman"/>
          <w:sz w:val="28"/>
          <w:szCs w:val="28"/>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За каждый дисциплинарный проступок может быть применено только одно дисциплинарное взыскание.</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42263B" w:rsidRDefault="0042263B" w:rsidP="0042263B">
      <w:pPr>
        <w:ind w:firstLine="566"/>
        <w:jc w:val="both"/>
        <w:rPr>
          <w:sz w:val="20"/>
          <w:szCs w:val="20"/>
        </w:rPr>
      </w:pPr>
      <w:r>
        <w:rPr>
          <w:rFonts w:eastAsia="Times New Roman"/>
          <w:sz w:val="28"/>
          <w:szCs w:val="28"/>
        </w:rPr>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42263B" w:rsidRDefault="0042263B" w:rsidP="0042263B">
      <w:pPr>
        <w:ind w:firstLine="566"/>
        <w:jc w:val="both"/>
        <w:rPr>
          <w:sz w:val="20"/>
          <w:szCs w:val="20"/>
        </w:rPr>
      </w:pPr>
      <w:r>
        <w:rPr>
          <w:rFonts w:eastAsia="Times New Roman"/>
          <w:sz w:val="28"/>
          <w:szCs w:val="28"/>
        </w:rPr>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 xml:space="preserve">10.6.6. </w:t>
      </w:r>
      <w:proofErr w:type="gramStart"/>
      <w:r>
        <w:rPr>
          <w:rFonts w:eastAsia="Times New Roman"/>
          <w:sz w:val="28"/>
          <w:szCs w:val="28"/>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10.6.7. Решение об отчислении несовершеннолетнего учащегося,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10.6.8. 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обучающегося в качестве меры дисциплинарного взыскания.</w:t>
      </w:r>
    </w:p>
    <w:p w:rsidR="0042263B" w:rsidRDefault="0042263B" w:rsidP="0042263B">
      <w:pPr>
        <w:ind w:firstLine="566"/>
        <w:jc w:val="both"/>
        <w:rPr>
          <w:sz w:val="20"/>
          <w:szCs w:val="20"/>
        </w:rPr>
      </w:pPr>
      <w:r>
        <w:rPr>
          <w:rFonts w:eastAsia="Times New Roman"/>
          <w:sz w:val="28"/>
          <w:szCs w:val="28"/>
        </w:rPr>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42263B" w:rsidRDefault="0042263B" w:rsidP="0042263B">
      <w:pPr>
        <w:jc w:val="both"/>
        <w:rPr>
          <w:sz w:val="20"/>
          <w:szCs w:val="20"/>
        </w:rPr>
      </w:pPr>
    </w:p>
    <w:p w:rsidR="0042263B" w:rsidRDefault="0042263B" w:rsidP="0042263B">
      <w:pPr>
        <w:jc w:val="both"/>
        <w:rPr>
          <w:sz w:val="20"/>
          <w:szCs w:val="20"/>
        </w:rPr>
      </w:pPr>
      <w:r>
        <w:rPr>
          <w:rFonts w:eastAsia="Times New Roman"/>
          <w:b/>
          <w:bCs/>
          <w:sz w:val="28"/>
          <w:szCs w:val="28"/>
        </w:rPr>
        <w:t>11. Защита прав, свобод, гарантий и законных интересов учащихся</w:t>
      </w:r>
    </w:p>
    <w:p w:rsidR="0042263B" w:rsidRDefault="0042263B" w:rsidP="0042263B">
      <w:pPr>
        <w:jc w:val="both"/>
        <w:rPr>
          <w:sz w:val="20"/>
          <w:szCs w:val="20"/>
        </w:rPr>
      </w:pPr>
    </w:p>
    <w:p w:rsidR="0042263B" w:rsidRDefault="0042263B" w:rsidP="0042263B">
      <w:pPr>
        <w:jc w:val="both"/>
        <w:rPr>
          <w:sz w:val="20"/>
          <w:szCs w:val="20"/>
        </w:rPr>
      </w:pPr>
    </w:p>
    <w:p w:rsidR="0042263B" w:rsidRDefault="0042263B" w:rsidP="0042263B">
      <w:pPr>
        <w:jc w:val="both"/>
        <w:rPr>
          <w:sz w:val="20"/>
          <w:szCs w:val="20"/>
        </w:rPr>
      </w:pPr>
      <w:r>
        <w:rPr>
          <w:rFonts w:eastAsia="Times New Roman"/>
          <w:sz w:val="28"/>
          <w:szCs w:val="28"/>
        </w:rPr>
        <w:t>11.1.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42263B" w:rsidRDefault="0042263B" w:rsidP="0042263B">
      <w:pPr>
        <w:jc w:val="both"/>
        <w:rPr>
          <w:sz w:val="20"/>
          <w:szCs w:val="20"/>
        </w:rPr>
      </w:pPr>
    </w:p>
    <w:p w:rsidR="0042263B" w:rsidRDefault="0042263B" w:rsidP="0042263B">
      <w:pPr>
        <w:ind w:firstLine="566"/>
        <w:jc w:val="both"/>
        <w:rPr>
          <w:sz w:val="20"/>
          <w:szCs w:val="20"/>
        </w:rPr>
      </w:pPr>
      <w:r>
        <w:rPr>
          <w:rFonts w:eastAsia="Times New Roman"/>
          <w:sz w:val="28"/>
          <w:szCs w:val="28"/>
        </w:rPr>
        <w:t>11.1.1.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42263B" w:rsidRDefault="0042263B" w:rsidP="0042263B">
      <w:pPr>
        <w:jc w:val="both"/>
        <w:rPr>
          <w:sz w:val="20"/>
          <w:szCs w:val="20"/>
        </w:rPr>
      </w:pPr>
    </w:p>
    <w:p w:rsidR="0042263B" w:rsidRDefault="0042263B" w:rsidP="0042263B">
      <w:pPr>
        <w:ind w:firstLine="567"/>
        <w:jc w:val="both"/>
        <w:rPr>
          <w:sz w:val="20"/>
          <w:szCs w:val="20"/>
        </w:rPr>
      </w:pPr>
      <w:r>
        <w:rPr>
          <w:rFonts w:eastAsia="Times New Roman"/>
          <w:sz w:val="28"/>
          <w:szCs w:val="28"/>
        </w:rPr>
        <w:t>11.1.2. Обращаться в комиссию по урегулированию споров между участниками образовательных отношений.</w:t>
      </w:r>
    </w:p>
    <w:p w:rsidR="0042263B" w:rsidRDefault="0042263B" w:rsidP="0042263B">
      <w:pPr>
        <w:jc w:val="both"/>
        <w:rPr>
          <w:sz w:val="20"/>
          <w:szCs w:val="20"/>
        </w:rPr>
      </w:pPr>
    </w:p>
    <w:p w:rsidR="0042263B" w:rsidRDefault="0042263B" w:rsidP="0042263B">
      <w:pPr>
        <w:ind w:firstLine="567"/>
        <w:rPr>
          <w:sz w:val="20"/>
          <w:szCs w:val="20"/>
        </w:rPr>
      </w:pPr>
      <w:r>
        <w:rPr>
          <w:rFonts w:eastAsia="Times New Roman"/>
          <w:sz w:val="28"/>
          <w:szCs w:val="28"/>
        </w:rPr>
        <w:t>11.1.3. Использовать иные, не запрещенные законодательством способы защиты своих прав и законных</w:t>
      </w:r>
      <w:proofErr w:type="gramStart"/>
      <w:r>
        <w:rPr>
          <w:rFonts w:eastAsia="Times New Roman"/>
          <w:sz w:val="28"/>
          <w:szCs w:val="28"/>
        </w:rPr>
        <w:t xml:space="preserve"> .</w:t>
      </w:r>
      <w:proofErr w:type="gramEnd"/>
    </w:p>
    <w:p w:rsidR="00D63567" w:rsidRDefault="00D63567" w:rsidP="00D63567">
      <w:pPr>
        <w:jc w:val="both"/>
        <w:rPr>
          <w:sz w:val="20"/>
          <w:szCs w:val="20"/>
        </w:rPr>
      </w:pPr>
    </w:p>
    <w:p w:rsidR="00D63567" w:rsidRDefault="00D63567" w:rsidP="00D63567">
      <w:pPr>
        <w:jc w:val="both"/>
        <w:rPr>
          <w:sz w:val="20"/>
          <w:szCs w:val="20"/>
        </w:rPr>
      </w:pPr>
    </w:p>
    <w:p w:rsidR="00D63567" w:rsidRDefault="00D63567" w:rsidP="00D63567">
      <w:pPr>
        <w:jc w:val="both"/>
        <w:rPr>
          <w:sz w:val="20"/>
          <w:szCs w:val="20"/>
        </w:rPr>
      </w:pPr>
    </w:p>
    <w:p w:rsidR="00D63567" w:rsidRPr="0042263B" w:rsidRDefault="00D63567" w:rsidP="00D63567">
      <w:pPr>
        <w:jc w:val="both"/>
        <w:rPr>
          <w:sz w:val="20"/>
          <w:szCs w:val="20"/>
        </w:rPr>
        <w:sectPr w:rsidR="00D63567" w:rsidRPr="0042263B">
          <w:pgSz w:w="11900" w:h="16838"/>
          <w:pgMar w:top="1104" w:right="846" w:bottom="446" w:left="1140" w:header="0" w:footer="0" w:gutter="0"/>
          <w:cols w:space="720" w:equalWidth="0">
            <w:col w:w="9920"/>
          </w:cols>
        </w:sectPr>
      </w:pPr>
    </w:p>
    <w:p w:rsidR="00DF45CA" w:rsidRDefault="00DF45CA" w:rsidP="0042263B">
      <w:pPr>
        <w:ind w:firstLine="566"/>
        <w:jc w:val="both"/>
        <w:rPr>
          <w:sz w:val="20"/>
          <w:szCs w:val="20"/>
        </w:rPr>
      </w:pPr>
    </w:p>
    <w:sectPr w:rsidR="00DF45CA" w:rsidSect="00DF45CA">
      <w:pgSz w:w="11900" w:h="16838"/>
      <w:pgMar w:top="1104" w:right="846" w:bottom="446" w:left="1140" w:header="0" w:footer="0" w:gutter="0"/>
      <w:cols w:space="720" w:equalWidth="0">
        <w:col w:w="99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FEACC64A"/>
    <w:lvl w:ilvl="0" w:tplc="847AD2C8">
      <w:start w:val="1"/>
      <w:numFmt w:val="bullet"/>
      <w:lvlText w:val="и"/>
      <w:lvlJc w:val="left"/>
    </w:lvl>
    <w:lvl w:ilvl="1" w:tplc="C6065CA2">
      <w:numFmt w:val="decimal"/>
      <w:lvlText w:val=""/>
      <w:lvlJc w:val="left"/>
    </w:lvl>
    <w:lvl w:ilvl="2" w:tplc="08EA5978">
      <w:numFmt w:val="decimal"/>
      <w:lvlText w:val=""/>
      <w:lvlJc w:val="left"/>
    </w:lvl>
    <w:lvl w:ilvl="3" w:tplc="DC14922C">
      <w:numFmt w:val="decimal"/>
      <w:lvlText w:val=""/>
      <w:lvlJc w:val="left"/>
    </w:lvl>
    <w:lvl w:ilvl="4" w:tplc="1EDADA70">
      <w:numFmt w:val="decimal"/>
      <w:lvlText w:val=""/>
      <w:lvlJc w:val="left"/>
    </w:lvl>
    <w:lvl w:ilvl="5" w:tplc="867475FA">
      <w:numFmt w:val="decimal"/>
      <w:lvlText w:val=""/>
      <w:lvlJc w:val="left"/>
    </w:lvl>
    <w:lvl w:ilvl="6" w:tplc="678254CA">
      <w:numFmt w:val="decimal"/>
      <w:lvlText w:val=""/>
      <w:lvlJc w:val="left"/>
    </w:lvl>
    <w:lvl w:ilvl="7" w:tplc="4502A95C">
      <w:numFmt w:val="decimal"/>
      <w:lvlText w:val=""/>
      <w:lvlJc w:val="left"/>
    </w:lvl>
    <w:lvl w:ilvl="8" w:tplc="BA865662">
      <w:numFmt w:val="decimal"/>
      <w:lvlText w:val=""/>
      <w:lvlJc w:val="left"/>
    </w:lvl>
  </w:abstractNum>
  <w:abstractNum w:abstractNumId="1">
    <w:nsid w:val="00001649"/>
    <w:multiLevelType w:val="hybridMultilevel"/>
    <w:tmpl w:val="C658AC66"/>
    <w:lvl w:ilvl="0" w:tplc="5B0C361A">
      <w:start w:val="1"/>
      <w:numFmt w:val="bullet"/>
      <w:lvlText w:val="в"/>
      <w:lvlJc w:val="left"/>
    </w:lvl>
    <w:lvl w:ilvl="1" w:tplc="1376F5F0">
      <w:numFmt w:val="decimal"/>
      <w:lvlText w:val=""/>
      <w:lvlJc w:val="left"/>
    </w:lvl>
    <w:lvl w:ilvl="2" w:tplc="89784E22">
      <w:numFmt w:val="decimal"/>
      <w:lvlText w:val=""/>
      <w:lvlJc w:val="left"/>
    </w:lvl>
    <w:lvl w:ilvl="3" w:tplc="088E7A82">
      <w:numFmt w:val="decimal"/>
      <w:lvlText w:val=""/>
      <w:lvlJc w:val="left"/>
    </w:lvl>
    <w:lvl w:ilvl="4" w:tplc="43E28898">
      <w:numFmt w:val="decimal"/>
      <w:lvlText w:val=""/>
      <w:lvlJc w:val="left"/>
    </w:lvl>
    <w:lvl w:ilvl="5" w:tplc="9948E1EE">
      <w:numFmt w:val="decimal"/>
      <w:lvlText w:val=""/>
      <w:lvlJc w:val="left"/>
    </w:lvl>
    <w:lvl w:ilvl="6" w:tplc="1D8A8578">
      <w:numFmt w:val="decimal"/>
      <w:lvlText w:val=""/>
      <w:lvlJc w:val="left"/>
    </w:lvl>
    <w:lvl w:ilvl="7" w:tplc="B5A05EE6">
      <w:numFmt w:val="decimal"/>
      <w:lvlText w:val=""/>
      <w:lvlJc w:val="left"/>
    </w:lvl>
    <w:lvl w:ilvl="8" w:tplc="20EC8868">
      <w:numFmt w:val="decimal"/>
      <w:lvlText w:val=""/>
      <w:lvlJc w:val="left"/>
    </w:lvl>
  </w:abstractNum>
  <w:abstractNum w:abstractNumId="2">
    <w:nsid w:val="000026E9"/>
    <w:multiLevelType w:val="hybridMultilevel"/>
    <w:tmpl w:val="2182ECF0"/>
    <w:lvl w:ilvl="0" w:tplc="552E1D22">
      <w:start w:val="1"/>
      <w:numFmt w:val="bullet"/>
      <w:lvlText w:val="В"/>
      <w:lvlJc w:val="left"/>
    </w:lvl>
    <w:lvl w:ilvl="1" w:tplc="F3B2A514">
      <w:numFmt w:val="decimal"/>
      <w:lvlText w:val=""/>
      <w:lvlJc w:val="left"/>
    </w:lvl>
    <w:lvl w:ilvl="2" w:tplc="72602CA6">
      <w:numFmt w:val="decimal"/>
      <w:lvlText w:val=""/>
      <w:lvlJc w:val="left"/>
    </w:lvl>
    <w:lvl w:ilvl="3" w:tplc="49688D9A">
      <w:numFmt w:val="decimal"/>
      <w:lvlText w:val=""/>
      <w:lvlJc w:val="left"/>
    </w:lvl>
    <w:lvl w:ilvl="4" w:tplc="E228CE2E">
      <w:numFmt w:val="decimal"/>
      <w:lvlText w:val=""/>
      <w:lvlJc w:val="left"/>
    </w:lvl>
    <w:lvl w:ilvl="5" w:tplc="4EE8B1EE">
      <w:numFmt w:val="decimal"/>
      <w:lvlText w:val=""/>
      <w:lvlJc w:val="left"/>
    </w:lvl>
    <w:lvl w:ilvl="6" w:tplc="7CA43050">
      <w:numFmt w:val="decimal"/>
      <w:lvlText w:val=""/>
      <w:lvlJc w:val="left"/>
    </w:lvl>
    <w:lvl w:ilvl="7" w:tplc="BA20161C">
      <w:numFmt w:val="decimal"/>
      <w:lvlText w:val=""/>
      <w:lvlJc w:val="left"/>
    </w:lvl>
    <w:lvl w:ilvl="8" w:tplc="B16AD1E6">
      <w:numFmt w:val="decimal"/>
      <w:lvlText w:val=""/>
      <w:lvlJc w:val="left"/>
    </w:lvl>
  </w:abstractNum>
  <w:abstractNum w:abstractNumId="3">
    <w:nsid w:val="000041BB"/>
    <w:multiLevelType w:val="hybridMultilevel"/>
    <w:tmpl w:val="34FE63AE"/>
    <w:lvl w:ilvl="0" w:tplc="7138F13E">
      <w:start w:val="1"/>
      <w:numFmt w:val="bullet"/>
      <w:lvlText w:val=" "/>
      <w:lvlJc w:val="left"/>
    </w:lvl>
    <w:lvl w:ilvl="1" w:tplc="5832D71C">
      <w:numFmt w:val="decimal"/>
      <w:lvlText w:val=""/>
      <w:lvlJc w:val="left"/>
    </w:lvl>
    <w:lvl w:ilvl="2" w:tplc="F82EAF70">
      <w:numFmt w:val="decimal"/>
      <w:lvlText w:val=""/>
      <w:lvlJc w:val="left"/>
    </w:lvl>
    <w:lvl w:ilvl="3" w:tplc="0FAECBF2">
      <w:numFmt w:val="decimal"/>
      <w:lvlText w:val=""/>
      <w:lvlJc w:val="left"/>
    </w:lvl>
    <w:lvl w:ilvl="4" w:tplc="B1A8EE10">
      <w:numFmt w:val="decimal"/>
      <w:lvlText w:val=""/>
      <w:lvlJc w:val="left"/>
    </w:lvl>
    <w:lvl w:ilvl="5" w:tplc="6A22201E">
      <w:numFmt w:val="decimal"/>
      <w:lvlText w:val=""/>
      <w:lvlJc w:val="left"/>
    </w:lvl>
    <w:lvl w:ilvl="6" w:tplc="724C4EDA">
      <w:numFmt w:val="decimal"/>
      <w:lvlText w:val=""/>
      <w:lvlJc w:val="left"/>
    </w:lvl>
    <w:lvl w:ilvl="7" w:tplc="8900404A">
      <w:numFmt w:val="decimal"/>
      <w:lvlText w:val=""/>
      <w:lvlJc w:val="left"/>
    </w:lvl>
    <w:lvl w:ilvl="8" w:tplc="D794CD22">
      <w:numFmt w:val="decimal"/>
      <w:lvlText w:val=""/>
      <w:lvlJc w:val="left"/>
    </w:lvl>
  </w:abstractNum>
  <w:abstractNum w:abstractNumId="4">
    <w:nsid w:val="00005AF1"/>
    <w:multiLevelType w:val="hybridMultilevel"/>
    <w:tmpl w:val="022EEB82"/>
    <w:lvl w:ilvl="0" w:tplc="7B6EC5B8">
      <w:start w:val="1"/>
      <w:numFmt w:val="bullet"/>
      <w:lvlText w:val="к"/>
      <w:lvlJc w:val="left"/>
    </w:lvl>
    <w:lvl w:ilvl="1" w:tplc="A4ACC6E8">
      <w:numFmt w:val="decimal"/>
      <w:lvlText w:val=""/>
      <w:lvlJc w:val="left"/>
    </w:lvl>
    <w:lvl w:ilvl="2" w:tplc="51883686">
      <w:numFmt w:val="decimal"/>
      <w:lvlText w:val=""/>
      <w:lvlJc w:val="left"/>
    </w:lvl>
    <w:lvl w:ilvl="3" w:tplc="4434ED50">
      <w:numFmt w:val="decimal"/>
      <w:lvlText w:val=""/>
      <w:lvlJc w:val="left"/>
    </w:lvl>
    <w:lvl w:ilvl="4" w:tplc="B58A085C">
      <w:numFmt w:val="decimal"/>
      <w:lvlText w:val=""/>
      <w:lvlJc w:val="left"/>
    </w:lvl>
    <w:lvl w:ilvl="5" w:tplc="106C6FF6">
      <w:numFmt w:val="decimal"/>
      <w:lvlText w:val=""/>
      <w:lvlJc w:val="left"/>
    </w:lvl>
    <w:lvl w:ilvl="6" w:tplc="A6689138">
      <w:numFmt w:val="decimal"/>
      <w:lvlText w:val=""/>
      <w:lvlJc w:val="left"/>
    </w:lvl>
    <w:lvl w:ilvl="7" w:tplc="A7EC811E">
      <w:numFmt w:val="decimal"/>
      <w:lvlText w:val=""/>
      <w:lvlJc w:val="left"/>
    </w:lvl>
    <w:lvl w:ilvl="8" w:tplc="FFBEC904">
      <w:numFmt w:val="decimal"/>
      <w:lvlText w:val=""/>
      <w:lvlJc w:val="left"/>
    </w:lvl>
  </w:abstractNum>
  <w:abstractNum w:abstractNumId="5">
    <w:nsid w:val="00005F90"/>
    <w:multiLevelType w:val="hybridMultilevel"/>
    <w:tmpl w:val="E4F2A7F6"/>
    <w:lvl w:ilvl="0" w:tplc="F91689A6">
      <w:start w:val="2"/>
      <w:numFmt w:val="decimal"/>
      <w:lvlText w:val="%1."/>
      <w:lvlJc w:val="left"/>
      <w:rPr>
        <w:b w:val="0"/>
      </w:rPr>
    </w:lvl>
    <w:lvl w:ilvl="1" w:tplc="703C4086">
      <w:numFmt w:val="decimal"/>
      <w:lvlText w:val=""/>
      <w:lvlJc w:val="left"/>
    </w:lvl>
    <w:lvl w:ilvl="2" w:tplc="CDD4C6E4">
      <w:numFmt w:val="decimal"/>
      <w:lvlText w:val=""/>
      <w:lvlJc w:val="left"/>
    </w:lvl>
    <w:lvl w:ilvl="3" w:tplc="D5DC17BE">
      <w:numFmt w:val="decimal"/>
      <w:lvlText w:val=""/>
      <w:lvlJc w:val="left"/>
    </w:lvl>
    <w:lvl w:ilvl="4" w:tplc="13806722">
      <w:numFmt w:val="decimal"/>
      <w:lvlText w:val=""/>
      <w:lvlJc w:val="left"/>
    </w:lvl>
    <w:lvl w:ilvl="5" w:tplc="F6C0C930">
      <w:numFmt w:val="decimal"/>
      <w:lvlText w:val=""/>
      <w:lvlJc w:val="left"/>
    </w:lvl>
    <w:lvl w:ilvl="6" w:tplc="EEDE8242">
      <w:numFmt w:val="decimal"/>
      <w:lvlText w:val=""/>
      <w:lvlJc w:val="left"/>
    </w:lvl>
    <w:lvl w:ilvl="7" w:tplc="905A3A04">
      <w:numFmt w:val="decimal"/>
      <w:lvlText w:val=""/>
      <w:lvlJc w:val="left"/>
    </w:lvl>
    <w:lvl w:ilvl="8" w:tplc="F9DABE58">
      <w:numFmt w:val="decimal"/>
      <w:lvlText w:val=""/>
      <w:lvlJc w:val="left"/>
    </w:lvl>
  </w:abstractNum>
  <w:abstractNum w:abstractNumId="6">
    <w:nsid w:val="00006952"/>
    <w:multiLevelType w:val="hybridMultilevel"/>
    <w:tmpl w:val="90D47BD4"/>
    <w:lvl w:ilvl="0" w:tplc="E1F87F0C">
      <w:start w:val="1"/>
      <w:numFmt w:val="decimal"/>
      <w:lvlText w:val="%1."/>
      <w:lvlJc w:val="left"/>
    </w:lvl>
    <w:lvl w:ilvl="1" w:tplc="908E3638">
      <w:numFmt w:val="decimal"/>
      <w:lvlText w:val=""/>
      <w:lvlJc w:val="left"/>
    </w:lvl>
    <w:lvl w:ilvl="2" w:tplc="8A56A13E">
      <w:numFmt w:val="decimal"/>
      <w:lvlText w:val=""/>
      <w:lvlJc w:val="left"/>
    </w:lvl>
    <w:lvl w:ilvl="3" w:tplc="458ED88C">
      <w:numFmt w:val="decimal"/>
      <w:lvlText w:val=""/>
      <w:lvlJc w:val="left"/>
    </w:lvl>
    <w:lvl w:ilvl="4" w:tplc="F2CAC6B2">
      <w:numFmt w:val="decimal"/>
      <w:lvlText w:val=""/>
      <w:lvlJc w:val="left"/>
    </w:lvl>
    <w:lvl w:ilvl="5" w:tplc="58981B84">
      <w:numFmt w:val="decimal"/>
      <w:lvlText w:val=""/>
      <w:lvlJc w:val="left"/>
    </w:lvl>
    <w:lvl w:ilvl="6" w:tplc="FB00F030">
      <w:numFmt w:val="decimal"/>
      <w:lvlText w:val=""/>
      <w:lvlJc w:val="left"/>
    </w:lvl>
    <w:lvl w:ilvl="7" w:tplc="168C4112">
      <w:numFmt w:val="decimal"/>
      <w:lvlText w:val=""/>
      <w:lvlJc w:val="left"/>
    </w:lvl>
    <w:lvl w:ilvl="8" w:tplc="E1AE8796">
      <w:numFmt w:val="decimal"/>
      <w:lvlText w:val=""/>
      <w:lvlJc w:val="left"/>
    </w:lvl>
  </w:abstractNum>
  <w:abstractNum w:abstractNumId="7">
    <w:nsid w:val="00006DF1"/>
    <w:multiLevelType w:val="hybridMultilevel"/>
    <w:tmpl w:val="7FF65CFC"/>
    <w:lvl w:ilvl="0" w:tplc="BC42A032">
      <w:start w:val="3"/>
      <w:numFmt w:val="decimal"/>
      <w:lvlText w:val="%1."/>
      <w:lvlJc w:val="left"/>
    </w:lvl>
    <w:lvl w:ilvl="1" w:tplc="115C576E">
      <w:numFmt w:val="decimal"/>
      <w:lvlText w:val=""/>
      <w:lvlJc w:val="left"/>
    </w:lvl>
    <w:lvl w:ilvl="2" w:tplc="98F22448">
      <w:numFmt w:val="decimal"/>
      <w:lvlText w:val=""/>
      <w:lvlJc w:val="left"/>
    </w:lvl>
    <w:lvl w:ilvl="3" w:tplc="538820DA">
      <w:numFmt w:val="decimal"/>
      <w:lvlText w:val=""/>
      <w:lvlJc w:val="left"/>
    </w:lvl>
    <w:lvl w:ilvl="4" w:tplc="B630C648">
      <w:numFmt w:val="decimal"/>
      <w:lvlText w:val=""/>
      <w:lvlJc w:val="left"/>
    </w:lvl>
    <w:lvl w:ilvl="5" w:tplc="3E48ABCE">
      <w:numFmt w:val="decimal"/>
      <w:lvlText w:val=""/>
      <w:lvlJc w:val="left"/>
    </w:lvl>
    <w:lvl w:ilvl="6" w:tplc="826C0FA2">
      <w:numFmt w:val="decimal"/>
      <w:lvlText w:val=""/>
      <w:lvlJc w:val="left"/>
    </w:lvl>
    <w:lvl w:ilvl="7" w:tplc="F8988574">
      <w:numFmt w:val="decimal"/>
      <w:lvlText w:val=""/>
      <w:lvlJc w:val="left"/>
    </w:lvl>
    <w:lvl w:ilvl="8" w:tplc="4A40D36A">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2"/>
  </w:compat>
  <w:rsids>
    <w:rsidRoot w:val="00DF45CA"/>
    <w:rsid w:val="0012165D"/>
    <w:rsid w:val="001A155E"/>
    <w:rsid w:val="00295C3B"/>
    <w:rsid w:val="003615F7"/>
    <w:rsid w:val="0042263B"/>
    <w:rsid w:val="004D58C0"/>
    <w:rsid w:val="00B3796F"/>
    <w:rsid w:val="00B72841"/>
    <w:rsid w:val="00D16706"/>
    <w:rsid w:val="00D63567"/>
    <w:rsid w:val="00DF45CA"/>
    <w:rsid w:val="00EE406D"/>
    <w:rsid w:val="00F31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5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12165D"/>
    <w:rPr>
      <w:rFonts w:ascii="Tahoma" w:hAnsi="Tahoma" w:cs="Tahoma"/>
      <w:sz w:val="16"/>
      <w:szCs w:val="16"/>
    </w:rPr>
  </w:style>
  <w:style w:type="character" w:customStyle="1" w:styleId="a5">
    <w:name w:val="Текст выноски Знак"/>
    <w:basedOn w:val="a0"/>
    <w:link w:val="a4"/>
    <w:uiPriority w:val="99"/>
    <w:semiHidden/>
    <w:rsid w:val="00121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3815</Words>
  <Characters>21750</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Замир</cp:lastModifiedBy>
  <cp:revision>10</cp:revision>
  <cp:lastPrinted>2020-03-18T10:35:00Z</cp:lastPrinted>
  <dcterms:created xsi:type="dcterms:W3CDTF">2020-02-06T10:10:00Z</dcterms:created>
  <dcterms:modified xsi:type="dcterms:W3CDTF">2020-03-21T17:38:00Z</dcterms:modified>
</cp:coreProperties>
</file>