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EFE" w:rsidRDefault="00FA5EFE" w:rsidP="008B41FC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 w:rsidRPr="00FA5EFE">
        <w:rPr>
          <w:b/>
          <w:bCs/>
          <w:noProof/>
          <w:sz w:val="27"/>
          <w:szCs w:val="27"/>
        </w:rPr>
        <w:drawing>
          <wp:inline distT="0" distB="0" distL="0" distR="0">
            <wp:extent cx="5940425" cy="8475315"/>
            <wp:effectExtent l="0" t="0" r="3175" b="2540"/>
            <wp:docPr id="1" name="Рисунок 1" descr="C:\Users\6352635\Videos\лок.акт инд.обу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352635\Videos\лок.акт инд.обуч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EFE" w:rsidRDefault="00FA5EFE" w:rsidP="008B41FC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FA5EFE" w:rsidRDefault="00FA5EFE" w:rsidP="008B41FC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FA5EFE" w:rsidRDefault="00FA5EFE" w:rsidP="008B41FC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8B41FC" w:rsidRDefault="008B41FC" w:rsidP="008B41FC">
      <w:pPr>
        <w:pStyle w:val="a3"/>
        <w:spacing w:before="0" w:beforeAutospacing="0" w:after="0" w:afterAutospacing="0"/>
      </w:pPr>
      <w:bookmarkStart w:id="0" w:name="_GoBack"/>
      <w:bookmarkEnd w:id="0"/>
      <w:r>
        <w:lastRenderedPageBreak/>
        <w:t xml:space="preserve">нарушениями развития» - Министерство образования и науки Российской Федерации, Московский институт открытого образования (МИОО), Кафедра специальной психологии и коррекционной педагогики, под редакцией И.М. </w:t>
      </w:r>
      <w:proofErr w:type="spellStart"/>
      <w:r>
        <w:t>Бгажноковой</w:t>
      </w:r>
      <w:proofErr w:type="spellEnd"/>
      <w:r>
        <w:t>.</w:t>
      </w:r>
    </w:p>
    <w:p w:rsidR="008B41FC" w:rsidRDefault="008B41FC" w:rsidP="008B41FC">
      <w:pPr>
        <w:pStyle w:val="a3"/>
        <w:spacing w:before="0" w:beforeAutospacing="0" w:after="0" w:afterAutospacing="0"/>
      </w:pPr>
      <w:r>
        <w:t>3.2.Индивидуальный образовательный маршрут(</w:t>
      </w:r>
      <w:hyperlink r:id="rId6" w:history="1">
        <w:r>
          <w:rPr>
            <w:rStyle w:val="a4"/>
            <w:color w:val="000000"/>
          </w:rPr>
          <w:t>образовательная программа</w:t>
        </w:r>
      </w:hyperlink>
      <w:r>
        <w:t>, предназначенная для обучения одного конкретного воспитанни</w:t>
      </w:r>
      <w:r>
        <w:softHyphen/>
        <w:t>ка) составляется учителем, ведущим индивидуальное обучение с учетом особенностей психофизического развития и возможностей обучающихся, сложности структуры их дефекта, характера течения заболевания.</w:t>
      </w:r>
    </w:p>
    <w:p w:rsidR="008B41FC" w:rsidRDefault="008B41FC" w:rsidP="008B41FC">
      <w:pPr>
        <w:pStyle w:val="a3"/>
        <w:spacing w:before="0" w:beforeAutospacing="0" w:after="0" w:afterAutospacing="0"/>
      </w:pPr>
      <w:r>
        <w:t>3.</w:t>
      </w:r>
      <w:proofErr w:type="gramStart"/>
      <w:r>
        <w:t>3.Занятия</w:t>
      </w:r>
      <w:proofErr w:type="gramEnd"/>
      <w:r>
        <w:t xml:space="preserve"> могут проводиться в школе, на дому, комбинированно: часть занятий проводится на дому, часть – в учреждении. Выбор варианта зависит от особенностей психофизического развития и возможностей обучающихся, сложности структуры их дефекта, характера течения заболевания, рекомендаций лечебно-профилактического учреждения, медико-педагогического совета школы, возможностей доставки обучающегося в учреждение и отсутствия противопоказаний для занятий в классе (группе).</w:t>
      </w:r>
    </w:p>
    <w:p w:rsidR="008B41FC" w:rsidRDefault="008B41FC" w:rsidP="008B41FC">
      <w:pPr>
        <w:pStyle w:val="a3"/>
        <w:spacing w:before="0" w:beforeAutospacing="0" w:after="0" w:afterAutospacing="0"/>
      </w:pPr>
      <w:r>
        <w:t>3.</w:t>
      </w:r>
      <w:proofErr w:type="gramStart"/>
      <w:r>
        <w:t>4.Учебный</w:t>
      </w:r>
      <w:proofErr w:type="gramEnd"/>
      <w:r>
        <w:t xml:space="preserve"> материал дается в доступной форме, адекватной интеллектуальному развитию ученика. Выбор предметов и количество часов на каждый предмет зависит от особенностей психофизического развития и возможностей обучающихся, сложности структуры их дефекта, характера течения заболевания. При хорошо развитых трудовых навыках, в исключительных случаях, по согласованию с медико-педагогическим советом школы, обучающийся может заниматься в учебных мастерских индивидуально или с группой обучающихся (I категория учащихся). Выбор предметов и количество часов утверждается педагогическим советом.</w:t>
      </w:r>
    </w:p>
    <w:p w:rsidR="008B41FC" w:rsidRDefault="008B41FC" w:rsidP="008B41FC">
      <w:pPr>
        <w:pStyle w:val="a3"/>
        <w:spacing w:before="0" w:beforeAutospacing="0" w:after="0" w:afterAutospacing="0"/>
      </w:pPr>
      <w:r>
        <w:t>3.</w:t>
      </w:r>
      <w:proofErr w:type="gramStart"/>
      <w:r>
        <w:t>5.Составление</w:t>
      </w:r>
      <w:proofErr w:type="gramEnd"/>
      <w:r>
        <w:t xml:space="preserve"> расписания и продолжительность учебных занятий в течение дня зависят от особенностей психофизического развития и возможностей обучающихся, сложности структуры их дефекта, характера течения заболевания, пожелания родителя(законного представителя).</w:t>
      </w:r>
    </w:p>
    <w:p w:rsidR="008B41FC" w:rsidRDefault="008B41FC" w:rsidP="008B41FC">
      <w:pPr>
        <w:pStyle w:val="a3"/>
        <w:spacing w:before="0" w:beforeAutospacing="0" w:after="0" w:afterAutospacing="0"/>
      </w:pPr>
      <w:r>
        <w:t>3.</w:t>
      </w:r>
      <w:proofErr w:type="gramStart"/>
      <w:r>
        <w:t>6.Результаты</w:t>
      </w:r>
      <w:proofErr w:type="gramEnd"/>
      <w:r>
        <w:t xml:space="preserve"> учебы оцениваются по пятибалльной системе.</w:t>
      </w:r>
    </w:p>
    <w:p w:rsidR="008B41FC" w:rsidRDefault="008B41FC" w:rsidP="008B41FC">
      <w:pPr>
        <w:pStyle w:val="a3"/>
        <w:spacing w:before="0" w:beforeAutospacing="0" w:after="0" w:afterAutospacing="0"/>
      </w:pPr>
      <w:r>
        <w:t>3.7.В течение учебного года на заседании медико-педагогического совета школы анализируются результаты надомного сопровождения в присутствии учителей, воспитателей, медработников и специалистов школы, и разрабатываются рекомендации по дальнейшему сопровождению ребенка.</w:t>
      </w:r>
    </w:p>
    <w:p w:rsidR="008B41FC" w:rsidRDefault="008B41FC" w:rsidP="008B41FC">
      <w:pPr>
        <w:pStyle w:val="a3"/>
        <w:spacing w:before="0" w:beforeAutospacing="0" w:after="0" w:afterAutospacing="0"/>
      </w:pPr>
      <w:r>
        <w:t>3.8. Перевод детей осуществляется согласно решения педагогического совета школы.</w:t>
      </w:r>
    </w:p>
    <w:p w:rsidR="008B41FC" w:rsidRDefault="008B41FC" w:rsidP="008B41FC">
      <w:pPr>
        <w:pStyle w:val="a3"/>
        <w:spacing w:before="0" w:beforeAutospacing="0" w:after="0" w:afterAutospacing="0"/>
      </w:pPr>
      <w:r>
        <w:t>3.</w:t>
      </w:r>
      <w:proofErr w:type="gramStart"/>
      <w:r>
        <w:t>9.Государственная</w:t>
      </w:r>
      <w:proofErr w:type="gramEnd"/>
      <w:r>
        <w:t xml:space="preserve"> (итоговая) аттестация определяется для детей I категории в соответствии с нормативными документами об итоговой аттестации.</w:t>
      </w:r>
    </w:p>
    <w:p w:rsidR="008B41FC" w:rsidRDefault="008B41FC" w:rsidP="008B41FC">
      <w:pPr>
        <w:pStyle w:val="a3"/>
        <w:spacing w:before="0" w:beforeAutospacing="0" w:after="0" w:afterAutospacing="0"/>
      </w:pPr>
      <w:r>
        <w:t>3.10. Режим работы учащихся – 3 раза (по заявлению родителей количество может быть увеличено) в неделю в соответствии с отведённым количеством часов.</w:t>
      </w:r>
    </w:p>
    <w:p w:rsidR="008B41FC" w:rsidRDefault="008B41FC" w:rsidP="008B41FC">
      <w:pPr>
        <w:pStyle w:val="a3"/>
        <w:spacing w:before="0" w:beforeAutospacing="0" w:after="0" w:afterAutospacing="0"/>
        <w:jc w:val="center"/>
      </w:pPr>
    </w:p>
    <w:p w:rsidR="008B41FC" w:rsidRDefault="008B41FC" w:rsidP="008B41FC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IV. Участники коррекционно-образовательного процесса</w:t>
      </w:r>
    </w:p>
    <w:p w:rsidR="008B41FC" w:rsidRDefault="008B41FC" w:rsidP="008B41FC">
      <w:pPr>
        <w:pStyle w:val="a3"/>
        <w:spacing w:before="0" w:beforeAutospacing="0" w:after="0" w:afterAutospacing="0"/>
      </w:pPr>
      <w:r>
        <w:t>4.1 Участники образовательного процесса: обучающиеся, родители (законные представители), педагогические и медицинские работники, органы опеки, ОДН, КДН.</w:t>
      </w:r>
    </w:p>
    <w:p w:rsidR="008B41FC" w:rsidRDefault="008B41FC" w:rsidP="008B41FC">
      <w:pPr>
        <w:pStyle w:val="a3"/>
        <w:spacing w:before="0" w:beforeAutospacing="0" w:after="0" w:afterAutospacing="0"/>
      </w:pPr>
      <w:r>
        <w:t>4.2. Обучающийся имеет право:</w:t>
      </w:r>
    </w:p>
    <w:p w:rsidR="008B41FC" w:rsidRDefault="008B41FC" w:rsidP="008B41FC">
      <w:pPr>
        <w:pStyle w:val="a3"/>
        <w:numPr>
          <w:ilvl w:val="0"/>
          <w:numId w:val="6"/>
        </w:numPr>
        <w:spacing w:before="0" w:beforeAutospacing="0" w:after="0" w:afterAutospacing="0"/>
        <w:ind w:left="0"/>
      </w:pPr>
      <w:r>
        <w:t>на получение бесплатного образования в соответствии с государственными образовательными стандартами;</w:t>
      </w:r>
    </w:p>
    <w:p w:rsidR="008B41FC" w:rsidRDefault="008B41FC" w:rsidP="008B41FC">
      <w:pPr>
        <w:pStyle w:val="a3"/>
        <w:numPr>
          <w:ilvl w:val="0"/>
          <w:numId w:val="6"/>
        </w:numPr>
        <w:spacing w:before="0" w:beforeAutospacing="0" w:after="0" w:afterAutospacing="0"/>
        <w:ind w:left="0"/>
      </w:pPr>
      <w:r>
        <w:t>обучение по индивидуальным учебным планам, обучение на дому;</w:t>
      </w:r>
    </w:p>
    <w:p w:rsidR="008B41FC" w:rsidRDefault="008B41FC" w:rsidP="008B41FC">
      <w:pPr>
        <w:pStyle w:val="a3"/>
        <w:numPr>
          <w:ilvl w:val="0"/>
          <w:numId w:val="6"/>
        </w:numPr>
        <w:spacing w:before="0" w:beforeAutospacing="0" w:after="0" w:afterAutospacing="0"/>
        <w:ind w:left="0"/>
      </w:pPr>
      <w:r>
        <w:t>получение дополнительных образовательных услуг (в том числе и платных), по рекомендации медико-педагогического совета школы: сопровождение логопедом, психологом, дефектологом, социальным педагогом, мед. работниками;</w:t>
      </w:r>
    </w:p>
    <w:p w:rsidR="008B41FC" w:rsidRDefault="008B41FC" w:rsidP="008B41FC">
      <w:pPr>
        <w:pStyle w:val="a3"/>
        <w:numPr>
          <w:ilvl w:val="0"/>
          <w:numId w:val="6"/>
        </w:numPr>
        <w:spacing w:before="0" w:beforeAutospacing="0" w:after="0" w:afterAutospacing="0"/>
        <w:ind w:left="0"/>
      </w:pPr>
      <w:r>
        <w:t>на уважение человеческого достоинства, свободу совести и информации, свободное выражение собственных взглядов и убеждений;</w:t>
      </w:r>
    </w:p>
    <w:p w:rsidR="008B41FC" w:rsidRDefault="008B41FC" w:rsidP="008B41FC">
      <w:pPr>
        <w:pStyle w:val="a3"/>
        <w:numPr>
          <w:ilvl w:val="0"/>
          <w:numId w:val="6"/>
        </w:numPr>
        <w:spacing w:before="0" w:beforeAutospacing="0" w:after="0" w:afterAutospacing="0"/>
        <w:ind w:left="0"/>
      </w:pPr>
      <w:r>
        <w:t>свободное посещение мероприятий, не предусмотренных учебным планом;</w:t>
      </w:r>
    </w:p>
    <w:p w:rsidR="008B41FC" w:rsidRDefault="008B41FC" w:rsidP="008B41FC">
      <w:pPr>
        <w:pStyle w:val="a3"/>
        <w:numPr>
          <w:ilvl w:val="0"/>
          <w:numId w:val="6"/>
        </w:numPr>
        <w:spacing w:before="0" w:beforeAutospacing="0" w:after="0" w:afterAutospacing="0"/>
        <w:ind w:left="0"/>
      </w:pPr>
      <w:r>
        <w:lastRenderedPageBreak/>
        <w:t xml:space="preserve">перевод в другое образовательное учреждение соответствующего типа в случае реорганизации и (или) ликвидации школы или по желанию </w:t>
      </w:r>
      <w:proofErr w:type="gramStart"/>
      <w:r>
        <w:t>родителей(</w:t>
      </w:r>
      <w:proofErr w:type="gramEnd"/>
      <w:r>
        <w:t>законных представителей);</w:t>
      </w:r>
    </w:p>
    <w:p w:rsidR="008B41FC" w:rsidRDefault="008B41FC" w:rsidP="008B41FC">
      <w:pPr>
        <w:pStyle w:val="a3"/>
        <w:numPr>
          <w:ilvl w:val="0"/>
          <w:numId w:val="6"/>
        </w:numPr>
        <w:spacing w:before="0" w:beforeAutospacing="0" w:after="0" w:afterAutospacing="0"/>
        <w:ind w:left="0"/>
      </w:pPr>
      <w:r>
        <w:t>защиту от применения методов физического и психического насилия; условия обучения, гарантирующего охрану и укрепление здоровья.</w:t>
      </w:r>
    </w:p>
    <w:p w:rsidR="008B41FC" w:rsidRDefault="008B41FC" w:rsidP="008B41FC">
      <w:pPr>
        <w:pStyle w:val="a3"/>
        <w:spacing w:before="0" w:beforeAutospacing="0" w:after="0" w:afterAutospacing="0"/>
      </w:pPr>
      <w:r>
        <w:t>4.3. Обучающийся обязан:</w:t>
      </w:r>
    </w:p>
    <w:p w:rsidR="008B41FC" w:rsidRDefault="008B41FC" w:rsidP="008B41FC">
      <w:pPr>
        <w:pStyle w:val="a3"/>
        <w:numPr>
          <w:ilvl w:val="0"/>
          <w:numId w:val="7"/>
        </w:numPr>
        <w:spacing w:before="0" w:beforeAutospacing="0" w:after="0" w:afterAutospacing="0"/>
        <w:ind w:left="0"/>
      </w:pPr>
      <w:r>
        <w:t>соблюдать требования образовательного учреждения;</w:t>
      </w:r>
    </w:p>
    <w:p w:rsidR="008B41FC" w:rsidRDefault="008B41FC" w:rsidP="008B41FC">
      <w:pPr>
        <w:pStyle w:val="a3"/>
        <w:numPr>
          <w:ilvl w:val="0"/>
          <w:numId w:val="7"/>
        </w:numPr>
        <w:spacing w:before="0" w:beforeAutospacing="0" w:after="0" w:afterAutospacing="0"/>
        <w:ind w:left="0"/>
      </w:pPr>
      <w:r>
        <w:t>добросовестно учиться;</w:t>
      </w:r>
    </w:p>
    <w:p w:rsidR="008B41FC" w:rsidRDefault="008B41FC" w:rsidP="008B41FC">
      <w:pPr>
        <w:pStyle w:val="a3"/>
        <w:numPr>
          <w:ilvl w:val="0"/>
          <w:numId w:val="7"/>
        </w:numPr>
        <w:spacing w:before="0" w:beforeAutospacing="0" w:after="0" w:afterAutospacing="0"/>
        <w:ind w:left="0"/>
      </w:pPr>
      <w:r>
        <w:t>уважать честь и достоинство работников образовательного учреждения;</w:t>
      </w:r>
    </w:p>
    <w:p w:rsidR="008B41FC" w:rsidRDefault="008B41FC" w:rsidP="008B41FC">
      <w:pPr>
        <w:pStyle w:val="a3"/>
        <w:numPr>
          <w:ilvl w:val="0"/>
          <w:numId w:val="7"/>
        </w:numPr>
        <w:spacing w:before="0" w:beforeAutospacing="0" w:after="0" w:afterAutospacing="0"/>
        <w:ind w:left="0"/>
      </w:pPr>
      <w:r>
        <w:t>соблюдать расписание занятий;</w:t>
      </w:r>
    </w:p>
    <w:p w:rsidR="008B41FC" w:rsidRDefault="008B41FC" w:rsidP="008B41FC">
      <w:pPr>
        <w:pStyle w:val="a3"/>
        <w:numPr>
          <w:ilvl w:val="0"/>
          <w:numId w:val="7"/>
        </w:numPr>
        <w:spacing w:before="0" w:beforeAutospacing="0" w:after="0" w:afterAutospacing="0"/>
        <w:ind w:left="0"/>
      </w:pPr>
      <w:r>
        <w:t xml:space="preserve">находиться в часы, отведенные для занятий дома или </w:t>
      </w:r>
      <w:proofErr w:type="gramStart"/>
      <w:r>
        <w:t>там где</w:t>
      </w:r>
      <w:proofErr w:type="gramEnd"/>
      <w:r>
        <w:t xml:space="preserve"> необходимо;</w:t>
      </w:r>
    </w:p>
    <w:p w:rsidR="008B41FC" w:rsidRDefault="008B41FC" w:rsidP="008B41FC">
      <w:pPr>
        <w:pStyle w:val="a3"/>
        <w:numPr>
          <w:ilvl w:val="0"/>
          <w:numId w:val="7"/>
        </w:numPr>
        <w:spacing w:before="0" w:beforeAutospacing="0" w:after="0" w:afterAutospacing="0"/>
        <w:ind w:left="0"/>
      </w:pPr>
      <w:r>
        <w:t>вести дневник.</w:t>
      </w:r>
    </w:p>
    <w:p w:rsidR="008B41FC" w:rsidRDefault="008B41FC" w:rsidP="008B41FC">
      <w:pPr>
        <w:pStyle w:val="a3"/>
        <w:spacing w:before="0" w:beforeAutospacing="0" w:after="0" w:afterAutospacing="0"/>
      </w:pPr>
      <w:r>
        <w:t>4.</w:t>
      </w:r>
      <w:proofErr w:type="gramStart"/>
      <w:r>
        <w:t>4.Родители</w:t>
      </w:r>
      <w:proofErr w:type="gramEnd"/>
      <w:r>
        <w:t xml:space="preserve"> имеют право:</w:t>
      </w:r>
    </w:p>
    <w:p w:rsidR="008B41FC" w:rsidRDefault="008B41FC" w:rsidP="008B41FC">
      <w:pPr>
        <w:pStyle w:val="a3"/>
        <w:numPr>
          <w:ilvl w:val="0"/>
          <w:numId w:val="8"/>
        </w:numPr>
        <w:spacing w:before="0" w:beforeAutospacing="0" w:after="0" w:afterAutospacing="0"/>
        <w:ind w:left="0"/>
      </w:pPr>
      <w:r>
        <w:t>защищать законные права ребенка;</w:t>
      </w:r>
    </w:p>
    <w:p w:rsidR="008B41FC" w:rsidRDefault="008B41FC" w:rsidP="007C1EC1">
      <w:pPr>
        <w:pStyle w:val="a3"/>
        <w:numPr>
          <w:ilvl w:val="0"/>
          <w:numId w:val="8"/>
        </w:numPr>
        <w:spacing w:before="0" w:beforeAutospacing="0" w:after="0" w:afterAutospacing="0"/>
        <w:ind w:left="0"/>
      </w:pPr>
      <w:r>
        <w:t>обращаться для разрешения конфликтных ситуаций к администрации образовательного учреждения, в управление образования.</w:t>
      </w:r>
    </w:p>
    <w:p w:rsidR="008B41FC" w:rsidRDefault="008B41FC" w:rsidP="007C1EC1">
      <w:pPr>
        <w:pStyle w:val="a3"/>
        <w:numPr>
          <w:ilvl w:val="0"/>
          <w:numId w:val="8"/>
        </w:numPr>
        <w:spacing w:before="0" w:beforeAutospacing="0" w:after="0" w:afterAutospacing="0"/>
        <w:ind w:left="0"/>
      </w:pPr>
      <w:r>
        <w:t>присутствовать на уроках с разрешения администрации образовательного учреждения;</w:t>
      </w:r>
    </w:p>
    <w:p w:rsidR="008B41FC" w:rsidRDefault="008B41FC" w:rsidP="008B41FC">
      <w:pPr>
        <w:pStyle w:val="a3"/>
        <w:numPr>
          <w:ilvl w:val="0"/>
          <w:numId w:val="8"/>
        </w:numPr>
        <w:spacing w:before="0" w:beforeAutospacing="0" w:after="0" w:afterAutospacing="0"/>
        <w:ind w:left="0"/>
      </w:pPr>
      <w:r>
        <w:t xml:space="preserve">согласовывать и вносить предложения по составлению расписания занятий, по включению в пределах выделенных часов, предметов из учебного плана школы, не предусмотренных приказом </w:t>
      </w:r>
      <w:proofErr w:type="spellStart"/>
      <w:r>
        <w:t>Минпроса</w:t>
      </w:r>
      <w:proofErr w:type="spellEnd"/>
      <w:r>
        <w:t xml:space="preserve"> от 5.05.78 г. № 28-м, аргументировав необходимость, с учетом способностей и интересов ребенка.</w:t>
      </w:r>
    </w:p>
    <w:p w:rsidR="008B41FC" w:rsidRDefault="008B41FC" w:rsidP="008B41FC">
      <w:pPr>
        <w:pStyle w:val="a3"/>
        <w:spacing w:before="0" w:beforeAutospacing="0" w:after="0" w:afterAutospacing="0"/>
      </w:pPr>
      <w:r>
        <w:t>4.5. Родители обязаны:</w:t>
      </w:r>
    </w:p>
    <w:p w:rsidR="008B41FC" w:rsidRDefault="008B41FC" w:rsidP="008B41FC">
      <w:pPr>
        <w:pStyle w:val="a3"/>
        <w:numPr>
          <w:ilvl w:val="0"/>
          <w:numId w:val="9"/>
        </w:numPr>
        <w:spacing w:before="0" w:beforeAutospacing="0" w:after="0" w:afterAutospacing="0"/>
        <w:ind w:left="0"/>
      </w:pPr>
      <w:r>
        <w:t>выполнять обязанности по воспитанию своих детей и получению ими основного общего образования;</w:t>
      </w:r>
    </w:p>
    <w:p w:rsidR="008B41FC" w:rsidRDefault="008B41FC" w:rsidP="008B41FC">
      <w:pPr>
        <w:pStyle w:val="a3"/>
        <w:numPr>
          <w:ilvl w:val="0"/>
          <w:numId w:val="9"/>
        </w:numPr>
        <w:spacing w:before="0" w:beforeAutospacing="0" w:after="0" w:afterAutospacing="0"/>
        <w:ind w:left="0"/>
      </w:pPr>
      <w:r>
        <w:t>выполнять требования Устава образовательного учреждения;</w:t>
      </w:r>
    </w:p>
    <w:p w:rsidR="008B41FC" w:rsidRDefault="008B41FC" w:rsidP="008B41FC">
      <w:pPr>
        <w:pStyle w:val="a3"/>
        <w:numPr>
          <w:ilvl w:val="0"/>
          <w:numId w:val="9"/>
        </w:numPr>
        <w:spacing w:before="0" w:beforeAutospacing="0" w:after="0" w:afterAutospacing="0"/>
        <w:ind w:left="0"/>
      </w:pPr>
      <w:r>
        <w:t>ставить учителя в известность о рекомендациях врача, особенности режима;</w:t>
      </w:r>
    </w:p>
    <w:p w:rsidR="008B41FC" w:rsidRDefault="008B41FC" w:rsidP="008B41FC">
      <w:pPr>
        <w:pStyle w:val="a3"/>
        <w:numPr>
          <w:ilvl w:val="0"/>
          <w:numId w:val="9"/>
        </w:numPr>
        <w:spacing w:before="0" w:beforeAutospacing="0" w:after="0" w:afterAutospacing="0"/>
        <w:ind w:left="0"/>
      </w:pPr>
      <w:r>
        <w:t>создавать условия для проведения занятий;</w:t>
      </w:r>
    </w:p>
    <w:p w:rsidR="008B41FC" w:rsidRDefault="008B41FC" w:rsidP="008B41FC">
      <w:pPr>
        <w:pStyle w:val="a3"/>
        <w:numPr>
          <w:ilvl w:val="0"/>
          <w:numId w:val="9"/>
        </w:numPr>
        <w:spacing w:before="0" w:beforeAutospacing="0" w:after="0" w:afterAutospacing="0"/>
        <w:ind w:left="0"/>
      </w:pPr>
      <w:r>
        <w:t>своевременно, в течение дня, информировать образовательное учреждение об отмене занятий по случаю болезни и возобновлении занятий;</w:t>
      </w:r>
    </w:p>
    <w:p w:rsidR="008B41FC" w:rsidRDefault="008B41FC" w:rsidP="008B41FC">
      <w:pPr>
        <w:pStyle w:val="a3"/>
        <w:numPr>
          <w:ilvl w:val="0"/>
          <w:numId w:val="9"/>
        </w:numPr>
        <w:spacing w:before="0" w:beforeAutospacing="0" w:after="0" w:afterAutospacing="0"/>
        <w:ind w:left="0"/>
      </w:pPr>
      <w:r>
        <w:t>контролировать ведение дневника, выполнение домашних заданий, ставить свою подпись по факту проведенных занятий.</w:t>
      </w:r>
    </w:p>
    <w:p w:rsidR="008B41FC" w:rsidRDefault="008B41FC" w:rsidP="008B41FC">
      <w:pPr>
        <w:pStyle w:val="a3"/>
        <w:spacing w:before="0" w:beforeAutospacing="0" w:after="0" w:afterAutospacing="0"/>
      </w:pPr>
      <w:r>
        <w:t>4.6. Педагогический работник имеет права, предусмотренные ФЗ РФ “Об образовании”.</w:t>
      </w:r>
    </w:p>
    <w:p w:rsidR="008B41FC" w:rsidRDefault="008B41FC" w:rsidP="008B41FC">
      <w:pPr>
        <w:pStyle w:val="a3"/>
        <w:spacing w:before="0" w:beforeAutospacing="0" w:after="0" w:afterAutospacing="0"/>
      </w:pPr>
      <w:r>
        <w:t>4.7. Учитель обязан:</w:t>
      </w:r>
    </w:p>
    <w:p w:rsidR="008B41FC" w:rsidRDefault="008B41FC" w:rsidP="008B41FC">
      <w:pPr>
        <w:pStyle w:val="a3"/>
        <w:numPr>
          <w:ilvl w:val="0"/>
          <w:numId w:val="10"/>
        </w:numPr>
        <w:spacing w:before="0" w:beforeAutospacing="0" w:after="0" w:afterAutospacing="0"/>
        <w:ind w:left="0"/>
      </w:pPr>
      <w:r>
        <w:t>составлять индивидуальный образовательный маршрут с учетом психофизических особенностей, склонностей и интересов детей;</w:t>
      </w:r>
    </w:p>
    <w:p w:rsidR="008B41FC" w:rsidRDefault="008B41FC" w:rsidP="008B41FC">
      <w:pPr>
        <w:pStyle w:val="a3"/>
        <w:numPr>
          <w:ilvl w:val="0"/>
          <w:numId w:val="10"/>
        </w:numPr>
        <w:spacing w:before="0" w:beforeAutospacing="0" w:after="0" w:afterAutospacing="0"/>
        <w:ind w:left="0"/>
      </w:pPr>
      <w:r>
        <w:t>знать специфику заболевания, особенности режима и организации индивидуальных занятий;</w:t>
      </w:r>
    </w:p>
    <w:p w:rsidR="008B41FC" w:rsidRDefault="008B41FC" w:rsidP="008B41FC">
      <w:pPr>
        <w:pStyle w:val="a3"/>
        <w:numPr>
          <w:ilvl w:val="0"/>
          <w:numId w:val="10"/>
        </w:numPr>
        <w:spacing w:before="0" w:beforeAutospacing="0" w:after="0" w:afterAutospacing="0"/>
        <w:ind w:left="0"/>
      </w:pPr>
      <w:r>
        <w:t>развивать навыки работы с учебником, справочной и художественной литературой;</w:t>
      </w:r>
    </w:p>
    <w:p w:rsidR="008B41FC" w:rsidRDefault="008B41FC" w:rsidP="008B41FC">
      <w:pPr>
        <w:pStyle w:val="a3"/>
        <w:numPr>
          <w:ilvl w:val="0"/>
          <w:numId w:val="10"/>
        </w:numPr>
        <w:spacing w:before="0" w:beforeAutospacing="0" w:after="0" w:afterAutospacing="0"/>
        <w:ind w:left="0"/>
      </w:pPr>
      <w:r>
        <w:t>не допускать учебных перегрузок;</w:t>
      </w:r>
    </w:p>
    <w:p w:rsidR="008B41FC" w:rsidRDefault="008B41FC" w:rsidP="008B41FC">
      <w:pPr>
        <w:pStyle w:val="a3"/>
        <w:numPr>
          <w:ilvl w:val="0"/>
          <w:numId w:val="10"/>
        </w:numPr>
        <w:spacing w:before="0" w:beforeAutospacing="0" w:after="0" w:afterAutospacing="0"/>
        <w:ind w:left="0"/>
      </w:pPr>
      <w:r>
        <w:t>своевременно заполнять и сдавать соответствующую документацию.</w:t>
      </w:r>
    </w:p>
    <w:p w:rsidR="008B41FC" w:rsidRDefault="008B41FC" w:rsidP="008B41FC">
      <w:pPr>
        <w:pStyle w:val="a3"/>
        <w:spacing w:before="0" w:beforeAutospacing="0" w:after="0" w:afterAutospacing="0"/>
      </w:pPr>
      <w:r>
        <w:t>4.8. Обязанности администрации:</w:t>
      </w:r>
    </w:p>
    <w:p w:rsidR="008B41FC" w:rsidRDefault="008B41FC" w:rsidP="008B41FC">
      <w:pPr>
        <w:pStyle w:val="a3"/>
        <w:numPr>
          <w:ilvl w:val="0"/>
          <w:numId w:val="11"/>
        </w:numPr>
        <w:spacing w:before="0" w:beforeAutospacing="0" w:after="0" w:afterAutospacing="0"/>
        <w:ind w:left="0"/>
      </w:pPr>
      <w:r>
        <w:t>контролировать выполнение учебных программ, методику индивидуального обучения, аттестацию учащихся, оформление документации не реже 1 раза в четверть;</w:t>
      </w:r>
    </w:p>
    <w:p w:rsidR="008B41FC" w:rsidRDefault="008B41FC" w:rsidP="008B41FC">
      <w:pPr>
        <w:pStyle w:val="a3"/>
        <w:numPr>
          <w:ilvl w:val="0"/>
          <w:numId w:val="11"/>
        </w:numPr>
        <w:spacing w:before="0" w:beforeAutospacing="0" w:after="0" w:afterAutospacing="0"/>
        <w:ind w:left="0"/>
      </w:pPr>
      <w:r>
        <w:t>контролировать своевременность проведения занятий, ведение журнала учета обучения больных детей на дому;</w:t>
      </w:r>
    </w:p>
    <w:p w:rsidR="008B41FC" w:rsidRDefault="008B41FC" w:rsidP="008B41FC">
      <w:pPr>
        <w:pStyle w:val="a3"/>
        <w:numPr>
          <w:ilvl w:val="0"/>
          <w:numId w:val="11"/>
        </w:numPr>
        <w:spacing w:before="0" w:beforeAutospacing="0" w:after="0" w:afterAutospacing="0"/>
        <w:ind w:left="0"/>
      </w:pPr>
      <w:r>
        <w:t>обеспечивать своевременный подбор учителей;</w:t>
      </w:r>
    </w:p>
    <w:p w:rsidR="008B41FC" w:rsidRDefault="008B41FC" w:rsidP="008B41FC">
      <w:pPr>
        <w:pStyle w:val="a3"/>
        <w:numPr>
          <w:ilvl w:val="0"/>
          <w:numId w:val="11"/>
        </w:numPr>
        <w:spacing w:before="0" w:beforeAutospacing="0" w:after="0" w:afterAutospacing="0"/>
        <w:ind w:left="0"/>
      </w:pPr>
      <w:r>
        <w:t>предоставлять в недельный срок в Управление образования документы об организации индивидуального обучения больных детей на дому после представления необходимых документов.</w:t>
      </w:r>
    </w:p>
    <w:p w:rsidR="008B41FC" w:rsidRDefault="008B41FC" w:rsidP="008B41FC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V. Ведение документации.</w:t>
      </w:r>
    </w:p>
    <w:p w:rsidR="008B41FC" w:rsidRDefault="008B41FC" w:rsidP="008B41FC">
      <w:pPr>
        <w:pStyle w:val="a3"/>
        <w:spacing w:before="0" w:beforeAutospacing="0" w:after="0" w:afterAutospacing="0"/>
      </w:pPr>
      <w:r>
        <w:lastRenderedPageBreak/>
        <w:t>С детьми, обучающимися индивидуально на дому, ведется следующая документация журнал индивидуальной работы. Ежегодно с инструкцией по ведению документации учителей, ведущих надомную работу, знакомит заместитель директора по УВР.</w:t>
      </w:r>
    </w:p>
    <w:p w:rsidR="008B41FC" w:rsidRDefault="008B41FC" w:rsidP="008B41FC">
      <w:pPr>
        <w:pStyle w:val="a3"/>
        <w:spacing w:before="0" w:beforeAutospacing="0" w:after="0" w:afterAutospacing="0"/>
      </w:pPr>
    </w:p>
    <w:p w:rsidR="008B41FC" w:rsidRDefault="008B41FC" w:rsidP="008B41FC">
      <w:pPr>
        <w:pStyle w:val="a3"/>
        <w:spacing w:before="0" w:beforeAutospacing="0" w:after="0" w:afterAutospacing="0"/>
      </w:pPr>
      <w:r>
        <w:rPr>
          <w:b/>
          <w:bCs/>
        </w:rPr>
        <w:t>Журнал индивидуальной работы.</w:t>
      </w:r>
      <w:r>
        <w:t> Отражает учебную деятельность обучающегося по индивидуальному учебному плану. Оформляют журнал учителя, ведущие индивидуальную надомную работу, согласно полученной инструкции и указаний к ведению классного журнала.</w:t>
      </w:r>
    </w:p>
    <w:p w:rsidR="008B41FC" w:rsidRDefault="008B41FC" w:rsidP="008B41FC">
      <w:pPr>
        <w:pStyle w:val="a3"/>
        <w:spacing w:before="0" w:beforeAutospacing="0" w:after="0" w:afterAutospacing="0"/>
      </w:pPr>
    </w:p>
    <w:p w:rsidR="008B41FC" w:rsidRDefault="008B41FC" w:rsidP="008B41FC">
      <w:pPr>
        <w:pStyle w:val="a3"/>
        <w:spacing w:before="0" w:beforeAutospacing="0" w:after="0" w:afterAutospacing="0"/>
        <w:jc w:val="center"/>
      </w:pPr>
      <w:proofErr w:type="spellStart"/>
      <w:r>
        <w:rPr>
          <w:b/>
          <w:bCs/>
        </w:rPr>
        <w:t>VI.Ответственность</w:t>
      </w:r>
      <w:proofErr w:type="spellEnd"/>
    </w:p>
    <w:p w:rsidR="008B41FC" w:rsidRDefault="008B41FC" w:rsidP="008B41FC">
      <w:pPr>
        <w:pStyle w:val="a3"/>
        <w:spacing w:before="0" w:beforeAutospacing="0" w:after="0" w:afterAutospacing="0"/>
      </w:pPr>
      <w:r>
        <w:t>6.1. Школа несет ответственность за реализацию прав обучающихся, воспитанников на получение общедоступного и бесплатного образования в соответствии с законодательством.</w:t>
      </w:r>
    </w:p>
    <w:p w:rsidR="002462E7" w:rsidRDefault="002462E7"/>
    <w:sectPr w:rsidR="00246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50140"/>
    <w:multiLevelType w:val="multilevel"/>
    <w:tmpl w:val="277A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1305AA"/>
    <w:multiLevelType w:val="multilevel"/>
    <w:tmpl w:val="F3B03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7C2D99"/>
    <w:multiLevelType w:val="multilevel"/>
    <w:tmpl w:val="FAD4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CA16A7"/>
    <w:multiLevelType w:val="multilevel"/>
    <w:tmpl w:val="7D2C7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B14799"/>
    <w:multiLevelType w:val="multilevel"/>
    <w:tmpl w:val="1ABCE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364101"/>
    <w:multiLevelType w:val="multilevel"/>
    <w:tmpl w:val="1AD02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383CD8"/>
    <w:multiLevelType w:val="multilevel"/>
    <w:tmpl w:val="E0362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476780"/>
    <w:multiLevelType w:val="multilevel"/>
    <w:tmpl w:val="D9DEA3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4A0D46"/>
    <w:multiLevelType w:val="multilevel"/>
    <w:tmpl w:val="EFB46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59627D"/>
    <w:multiLevelType w:val="multilevel"/>
    <w:tmpl w:val="557AB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3D201D"/>
    <w:multiLevelType w:val="multilevel"/>
    <w:tmpl w:val="412A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10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85C"/>
    <w:rsid w:val="002462E7"/>
    <w:rsid w:val="008B41FC"/>
    <w:rsid w:val="00B3685C"/>
    <w:rsid w:val="00FA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BABD"/>
  <w15:chartTrackingRefBased/>
  <w15:docId w15:val="{C17F64C4-74AB-4341-96C4-13A5457B4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4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41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3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www.pandia.ru%2Ftext%2Fcategory%2Fobrazovatelmznie_programmi%2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1020</Words>
  <Characters>5816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6352635</dc:creator>
  <cp:keywords/>
  <dc:description/>
  <cp:lastModifiedBy>6352635</cp:lastModifiedBy>
  <cp:revision>5</cp:revision>
  <dcterms:created xsi:type="dcterms:W3CDTF">2020-12-22T17:27:00Z</dcterms:created>
  <dcterms:modified xsi:type="dcterms:W3CDTF">2020-12-25T17:42:00Z</dcterms:modified>
</cp:coreProperties>
</file>