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A1" w:rsidRDefault="002711D4" w:rsidP="00A61AA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61AA1" w:rsidRPr="00A61A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6352635\Videos\локальный акт о порядке\лок.акт о поряд. и разработки образ.програ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52635\Videos\локальный акт о порядке\лок.акт о поряд. и разработки образ.програм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6C3644" w:rsidRPr="006C3644" w:rsidRDefault="006C3644" w:rsidP="00A61AA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апробацию;</w:t>
      </w:r>
    </w:p>
    <w:p w:rsidR="006C3644" w:rsidRPr="006C3644" w:rsidRDefault="006C3644" w:rsidP="006C3644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6C3644" w:rsidRPr="006C3644" w:rsidRDefault="006C3644" w:rsidP="006C3644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«О рабочих программах учебных предметов» № 08-1786 от 28.10.2015 г.</w:t>
      </w:r>
    </w:p>
    <w:p w:rsidR="006C3644" w:rsidRPr="006C3644" w:rsidRDefault="006C3644" w:rsidP="00384BCE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 МКОУ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Настоящее Положение определяет структуру, порядок разработки и утверждения Рабочей программы учебного предмета (курса).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Рабочая программа, </w:t>
      </w:r>
      <w:proofErr w:type="gram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утвержденная  ОО</w:t>
      </w:r>
      <w:proofErr w:type="gram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локальный нормативный документ, определяющий объем, порядок, содержание изучения  учебного предмета, требования к результатам освоения основной образовательной программы начального образования обучающимися, основной образовательной программы общего образования обучающимися  в соответствии с ФГОС в условиях ОО.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 Рабочим программам, которые в совокупности определяют содержание деятельности ОО в рамках реализации образовательной программы, относятся: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по учебным предметам;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внеурочной деятельности;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элективных курсов, курсов по выбору;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факультативных занятий.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Рабочая программа, </w:t>
      </w:r>
      <w:proofErr w:type="gram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 компонент</w:t>
      </w:r>
      <w:proofErr w:type="gram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ОО.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Цель Рабочей программы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 ОО.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Рабочей программы:</w:t>
      </w:r>
    </w:p>
    <w:p w:rsidR="006C3644" w:rsidRPr="006C3644" w:rsidRDefault="006C3644" w:rsidP="006C364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практической реализации федерального государственного образовательного стандарта при изучении конкретного предмета;</w:t>
      </w:r>
    </w:p>
    <w:p w:rsidR="006C3644" w:rsidRPr="006C3644" w:rsidRDefault="006C3644" w:rsidP="006C364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определить содержание, объем, порядок изучения учебных предметов с учетом целей, задач и особенностей образовательного процесса образовательного учреждения и контингента обучающихся.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Функции рабочей программы:</w:t>
      </w:r>
    </w:p>
    <w:p w:rsidR="006C3644" w:rsidRPr="006C3644" w:rsidRDefault="006C3644" w:rsidP="006C3644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нормативная: является документом, обязательным для выполнения в полном объеме;</w:t>
      </w:r>
    </w:p>
    <w:p w:rsidR="006C3644" w:rsidRPr="006C3644" w:rsidRDefault="006C3644" w:rsidP="006C3644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целеполагающая: определяет ценности и цели, ради достижения которых она введена в ту или иную образовательную область;</w:t>
      </w:r>
    </w:p>
    <w:p w:rsidR="006C3644" w:rsidRPr="006C3644" w:rsidRDefault="006C3644" w:rsidP="006C3644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определяющая содержание образования: фиксирует состав элементов содержания, подлежащих освоению обучающимися (требования к минимуму содержания), а также степень их трудности;</w:t>
      </w:r>
    </w:p>
    <w:p w:rsidR="006C3644" w:rsidRPr="006C3644" w:rsidRDefault="006C3644" w:rsidP="006C3644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процессуальная: определяет логическую последовательность освоения элементов содержания, организационные формы и методы, средства и условия обучения;</w:t>
      </w:r>
    </w:p>
    <w:p w:rsidR="006C3644" w:rsidRPr="006C3644" w:rsidRDefault="006C3644" w:rsidP="006C3644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оценочная: выявляет уровни освоения элементов содержания, объекты контроля и критерии оценки планируемых результатов освоения материала обучающимися.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Разработка Рабочей программы</w:t>
      </w: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Разработка Рабочих программ относится к компетенции ОО и реализуется им самостоятельно.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Рабочая программа составляется учителем-предметником по определенному учебному предмету (курсу, дисциплине, модулю). Допускается разработка Рабочей программы коллективом педагогов одного предметного методического объединения.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Учитель выбирает один из нижеследующих вариантов установления периода, на который разрабатывается рабочая программа:</w:t>
      </w:r>
    </w:p>
    <w:p w:rsidR="006C3644" w:rsidRPr="006C3644" w:rsidRDefault="006C3644" w:rsidP="006C3644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numPr>
          <w:ilvl w:val="1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разрабатывается на учебный год;</w:t>
      </w:r>
    </w:p>
    <w:p w:rsidR="006C3644" w:rsidRPr="006C3644" w:rsidRDefault="006C3644" w:rsidP="006C3644">
      <w:pPr>
        <w:numPr>
          <w:ilvl w:val="1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разрабатывается на тот период реализации ООП, который равен сроку освоения учебного предмета (курса, дисциплины, модуля).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Рабочая программа учебного предмета, дисциплины, курса (модуля) является основой для создания учителем календарно-тематического планирования на каждый учебный год.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Рабочая программа составляется в двух экземплярах: один является структурным элементом образовательной программы, второй хранится у учителя.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 При составлении, принятии и утверждении Рабочей программы должно быть обеспечено ее соответствие следующим документам: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федеральному государственному образовательному стандарту;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примерной программе по учебному предмету (курсу);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авторской программе, прошедшей экспертизу и апробацию;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-основной образовательной программе ОО;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учебно-методическому комплексу (учебникам).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Проектирование содержания образования на уровне отдельного учебного предмета/ курса осуществляется в соответствии с уровнем профессионального мастерства педагога(коллектива) и авторским видением дисциплины (образовательной области).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Учитель вправе:</w:t>
      </w:r>
    </w:p>
    <w:p w:rsidR="006C3644" w:rsidRPr="006C3644" w:rsidRDefault="006C3644" w:rsidP="006C3644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раскрывать содержание разделов, тем, обозначенных в ФГОС или ФКГОС;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расширять, углублять, изменять, формировать содержание обучения, не допуская исключения программного материала;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последовательность изучения учебного материала;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время, отведенное на изучение курса, между разделами и темами, уроками по их дидактической значимости, а также исходя из материально-технических ресурсов Школы;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конкретизировать требования к результатам освоения основной образовательной программы обучающимися;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материал регионального компонента по предмету;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исходя из стоящих перед предметом задач, методики и технологии обучения и контроля уровня подготовленности обучающихся;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заменять лабораторные работы, практические и экспериментальные работы другими сходными по содержанию, в соответствии с поставленными целями;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резервное время.</w:t>
      </w:r>
    </w:p>
    <w:p w:rsidR="006C3644" w:rsidRPr="006C3644" w:rsidRDefault="006C3644" w:rsidP="006C3644">
      <w:pPr>
        <w:numPr>
          <w:ilvl w:val="1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авторскую программу не более чем на 15%.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Рабочая программа является основой для создания учителем календарно-тематического планирования на каждый учебный год.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Если в примерной программе не указано распределение часов по разделам и темам, а указано только общее количество часов, учитель в Рабочей программе по предмету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учащихся.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Рабочая программа является обязательным </w:t>
      </w:r>
      <w:proofErr w:type="gram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  для</w:t>
      </w:r>
      <w:proofErr w:type="gram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контроля полного освоения содержания учебного 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предмета учащимися и достижения ими планируемых результатов на базовом и повышенном уровнях.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В целях снижения административной нагрузки педагогических работников внесены изменения в части требований к рабочим программам учебных предметов.</w:t>
      </w: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Оформление и структура Рабочей программы</w:t>
      </w: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Рабочая программа должна быть оформлена по образцу, аккуратно, без исправлений выполнена на компьютере. Текст набирается в редакторе 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шрифтом 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12, межстрочный интервал одинарный, выравнивание по ширине, поля со всех сторон 1- 2 см; центровка заголовков и абзацы в тексте выполняются при помощи средств 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листы формата А4. Таблицы вставляются непосредственно в текст.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Титульный лист считается первым, но не нумеруется, </w:t>
      </w:r>
      <w:proofErr w:type="gram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листы приложения.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представляется в виде таблицы.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Структура Рабочей программы:</w:t>
      </w: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элементов Рабочей программы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наименование ОО;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гриф</w:t>
      </w:r>
      <w:r w:rsidRPr="006C3644">
        <w:rPr>
          <w:rFonts w:ascii="Times New Roman" w:eastAsia="Times New Roman" w:hAnsi="Times New Roman" w:cs="Times New Roman"/>
          <w:color w:val="F79646"/>
          <w:sz w:val="28"/>
          <w:szCs w:val="28"/>
          <w:lang w:eastAsia="ru-RU"/>
        </w:rPr>
        <w:t> 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принятия, утверждения Рабочей программы;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учебного предмета, для изучения которого написана программа;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указание класса, где реализуется Рабочая программа;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 и отчество учителя, составителя Рабочей программы, квалификационная категория;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населенного пункта;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разработки Рабочей программы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1.Вводная часть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документы на основе которых составлена программа;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особенности Рабочей программы по предмету (для какого УМК, основные идеи);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реализации Рабочей программы.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Личностные, 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 освоения конкретного учебного предмета, курса (</w:t>
      </w:r>
      <w:r w:rsidRPr="006C36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класс и на уровень обучения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личностные, </w:t>
      </w:r>
      <w:proofErr w:type="spell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 освоения конкретного учебного предмета, курса в соответствии с требованиями ФГОС и авторской программы конкретизируются для каждого класса;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контрольно-измерительные материалы;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-указывается основной инструментарий для оценивания результатов.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Содержание учебного курса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C36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класс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и название раздела и тем курса;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необходимое количество часов для изучения раздела, темы;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содержание учебной темы.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Календарно-тематическое планирование (</w:t>
      </w:r>
      <w:r w:rsidRPr="006C36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класс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разделов, тем и последовательность их изучения;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часов на изучение каждого раздела и каждой темы;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урока (тип урока, региональное содержание предмета (где требуется).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5.Описание учебно-методического и материально-технического обеспечения образовательной деятельности</w:t>
      </w:r>
      <w:r w:rsidRPr="006C36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 класс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УМК;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дополнительные методические пособия (в том числе на электронных носителях);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ТСО.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к программе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C36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класс</w:t>
      </w: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понятия курса;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виды учебной деятельности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практическая часть программы;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ВПР, ГИА;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темы проектов, исследовательских и творческих работ;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рекомендации и др.</w:t>
      </w: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Рассмотрение и утверждение Рабочей программы.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Утверждение программы предполагает следующие процедуры:</w:t>
      </w:r>
    </w:p>
    <w:p w:rsidR="006C3644" w:rsidRPr="006C3644" w:rsidRDefault="006C3644" w:rsidP="006C3644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обсуждение программ (их электронных вариантов) на заседании предметного методического объединения до 25 августа;</w:t>
      </w:r>
    </w:p>
    <w:p w:rsidR="006C3644" w:rsidRPr="006C3644" w:rsidRDefault="006C3644" w:rsidP="006C3644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согласования у заместителя директора по УВР до 30 августа;</w:t>
      </w:r>
    </w:p>
    <w:p w:rsidR="006C3644" w:rsidRPr="006C3644" w:rsidRDefault="006C3644" w:rsidP="006C3644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вводится в действие приказом руководителя школы не позднее 01 сентября.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Допускается проведение экспертизы программы с привлечением внешних экспертов.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случае несоответствия программы установленным требованиям заместитель директора по УВР направляет программу на доработку с указанием конкретного срока исполнения.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4.Все</w:t>
      </w:r>
      <w:proofErr w:type="gramEnd"/>
      <w:r w:rsidRPr="006C3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изменения, дополнения, которые педагоги вносят в программу в течение учебного года, должны быть согласованы с заместителем директора по УВР и утверждены директором.</w:t>
      </w: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644" w:rsidRPr="006C3644" w:rsidRDefault="006C3644" w:rsidP="006C36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65F" w:rsidRPr="006C3644" w:rsidRDefault="0063565F" w:rsidP="006C36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3565F" w:rsidRPr="006C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532"/>
    <w:multiLevelType w:val="multilevel"/>
    <w:tmpl w:val="E58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90665"/>
    <w:multiLevelType w:val="multilevel"/>
    <w:tmpl w:val="F78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22842"/>
    <w:multiLevelType w:val="multilevel"/>
    <w:tmpl w:val="496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716ED"/>
    <w:multiLevelType w:val="multilevel"/>
    <w:tmpl w:val="55C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91698"/>
    <w:multiLevelType w:val="multilevel"/>
    <w:tmpl w:val="D5A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D7532"/>
    <w:multiLevelType w:val="multilevel"/>
    <w:tmpl w:val="8BB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F2C17"/>
    <w:multiLevelType w:val="multilevel"/>
    <w:tmpl w:val="63E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01591"/>
    <w:multiLevelType w:val="multilevel"/>
    <w:tmpl w:val="3F7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C600F"/>
    <w:multiLevelType w:val="multilevel"/>
    <w:tmpl w:val="C77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140FE"/>
    <w:multiLevelType w:val="multilevel"/>
    <w:tmpl w:val="2EA8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E6264"/>
    <w:multiLevelType w:val="multilevel"/>
    <w:tmpl w:val="BC9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B728B"/>
    <w:multiLevelType w:val="multilevel"/>
    <w:tmpl w:val="243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25728"/>
    <w:multiLevelType w:val="multilevel"/>
    <w:tmpl w:val="DD5E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163E6"/>
    <w:multiLevelType w:val="multilevel"/>
    <w:tmpl w:val="7C8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52"/>
    <w:rsid w:val="002711D4"/>
    <w:rsid w:val="0063565F"/>
    <w:rsid w:val="00664652"/>
    <w:rsid w:val="006C3644"/>
    <w:rsid w:val="00A61AA1"/>
    <w:rsid w:val="00C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3B15"/>
  <w15:chartTrackingRefBased/>
  <w15:docId w15:val="{F1463DC1-7777-4A73-AC62-9802400A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6352635</dc:creator>
  <cp:keywords/>
  <dc:description/>
  <cp:lastModifiedBy>6352635</cp:lastModifiedBy>
  <cp:revision>7</cp:revision>
  <dcterms:created xsi:type="dcterms:W3CDTF">2020-12-22T17:42:00Z</dcterms:created>
  <dcterms:modified xsi:type="dcterms:W3CDTF">2020-12-25T17:53:00Z</dcterms:modified>
</cp:coreProperties>
</file>